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DBF" w:rsidRPr="00895DBF" w:rsidRDefault="00895DBF" w:rsidP="00895DBF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color w:val="CC0066"/>
          <w:sz w:val="28"/>
          <w:szCs w:val="28"/>
          <w:lang w:eastAsia="ru-RU"/>
        </w:rPr>
      </w:pPr>
      <w:r w:rsidRPr="00895DBF">
        <w:rPr>
          <w:rFonts w:ascii="Book Antiqua" w:eastAsia="Times New Roman" w:hAnsi="Book Antiqua" w:cs="Times New Roman"/>
          <w:b/>
          <w:bCs/>
          <w:color w:val="CC0066"/>
          <w:sz w:val="28"/>
          <w:szCs w:val="28"/>
          <w:lang w:eastAsia="ru-RU"/>
        </w:rPr>
        <w:t>Рисование является одним из самых интересных видов деятельности дошкольников.</w:t>
      </w:r>
    </w:p>
    <w:p w:rsidR="00895DBF" w:rsidRPr="00895DBF" w:rsidRDefault="00895DBF" w:rsidP="00895DBF">
      <w:pPr>
        <w:spacing w:after="0" w:line="240" w:lineRule="auto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895DBF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«Истоки способностей и дарования детей – на кончиках их пальцев. От пальцев, образно говоря, идут тончайшие нити – ручейки, которые питают источник творческой мысли. Другими словами, чем больше мастерства в детской руке, тем умнее ребенок» — пишет В. А. Сухомлинский.</w:t>
      </w:r>
    </w:p>
    <w:p w:rsidR="00895DBF" w:rsidRPr="00895DBF" w:rsidRDefault="00895DBF" w:rsidP="00895DBF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</w:pPr>
      <w:r w:rsidRPr="00895DBF">
        <w:rPr>
          <w:rFonts w:ascii="Book Antiqua" w:eastAsia="Times New Roman" w:hAnsi="Book Antiqua" w:cs="Arial"/>
          <w:noProof/>
          <w:color w:val="000000"/>
          <w:sz w:val="28"/>
          <w:szCs w:val="28"/>
          <w:lang w:eastAsia="ru-RU"/>
        </w:rPr>
        <w:drawing>
          <wp:inline distT="0" distB="0" distL="0" distR="0" wp14:anchorId="32F19F15" wp14:editId="458F47E6">
            <wp:extent cx="2790825" cy="1566779"/>
            <wp:effectExtent l="0" t="0" r="0" b="0"/>
            <wp:docPr id="1" name="Рисунок 1" descr="https://ped-kopilka.ru/upload/blogs2/2019/10/61137_a8b7b984994a551ff071af00c823d27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9/10/61137_a8b7b984994a551ff071af00c823d275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279" cy="1568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DBF" w:rsidRDefault="00895DBF" w:rsidP="00895DBF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  <w:r w:rsidRPr="00895DBF"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br/>
      </w:r>
      <w:r w:rsidRPr="00895DBF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Работа с детьми дошкольного возраста, даёт возможность понять, что каждый ребёнок по своей природе - творец. Но его творческие возможности находятся ещё в скрытом состоянии и не всегда полностью реализуются. Создавая условия, побуждающие ребёнка к образовательной деятельности по изобразительному искусству, можно раскрыть эти творческие способности. К тому же рисование является самым интересным видом деятельности для дошкольников.</w:t>
      </w:r>
    </w:p>
    <w:p w:rsidR="00895DBF" w:rsidRDefault="00895DBF" w:rsidP="00895DBF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  <w:r w:rsidRPr="00895DBF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 xml:space="preserve">Хорошо рисующие дети логично рассуждают, больше замечают, внимательнее слушают. Занятия рисованием тренируют кисть и пальцы ребенка, что создает благоприятные условия для становления навыка письма. Создание образов и фантазий способствует развитию логического и </w:t>
      </w:r>
      <w:proofErr w:type="spellStart"/>
      <w:r w:rsidRPr="00895DBF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пространственно</w:t>
      </w:r>
      <w:proofErr w:type="spellEnd"/>
      <w:r w:rsidRPr="00895DBF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 xml:space="preserve"> мышления необходимых при освоении математики. Известный педагог И. </w:t>
      </w:r>
      <w:proofErr w:type="spellStart"/>
      <w:r w:rsidRPr="00895DBF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Дистервег</w:t>
      </w:r>
      <w:proofErr w:type="spellEnd"/>
      <w:r w:rsidRPr="00895DBF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 xml:space="preserve"> считал: «Тот, кто рисует, получает в течение одного часа больше, чем тот, к</w:t>
      </w:r>
      <w:r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то девять часов только смотрит».</w:t>
      </w:r>
    </w:p>
    <w:p w:rsidR="00895DBF" w:rsidRDefault="00895DBF" w:rsidP="00895DBF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  <w:r w:rsidRPr="00895DBF">
        <w:rPr>
          <w:rFonts w:ascii="Book Antiqua" w:eastAsia="Times New Roman" w:hAnsi="Book Antiqua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процессе творчества у детей развивается</w:t>
      </w:r>
      <w:r w:rsidRPr="00895DBF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 инициатива, активность и самостоятельность.</w:t>
      </w:r>
    </w:p>
    <w:p w:rsidR="00895DBF" w:rsidRDefault="00895DBF" w:rsidP="00895DBF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  <w:r w:rsidRPr="00895DBF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Благодаря занятиям рисованием формируется связанная речь. Усвоение цветов и их оттенков, пространственных обозначений способствует обогащению словаря; высказывания в процессе наблюдений за предметами, а также рассматривание иллюстраций, репродукций картин художников положительно влияют на расширение словарного запаса и формирование связной речи.</w:t>
      </w:r>
    </w:p>
    <w:p w:rsidR="00895DBF" w:rsidRDefault="00895DBF" w:rsidP="00895DBF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  <w:r w:rsidRPr="00895DBF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 xml:space="preserve">В рисовании задействованы такие психические процессы, как воображение, память, мышление. У ребенка развивается </w:t>
      </w:r>
      <w:r w:rsidRPr="00895DBF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самостоятельность и изобразительные способности, которые важны для развития его творчества.</w:t>
      </w:r>
    </w:p>
    <w:p w:rsidR="00895DBF" w:rsidRPr="00895DBF" w:rsidRDefault="00895DBF" w:rsidP="00895DBF">
      <w:pPr>
        <w:spacing w:after="0" w:line="240" w:lineRule="auto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895DBF">
        <w:rPr>
          <w:rFonts w:ascii="Book Antiqua" w:eastAsia="Times New Roman" w:hAnsi="Book Antiqua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Основная задача обучения рисованию</w:t>
      </w:r>
      <w:r w:rsidRPr="00895DBF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 - помочь детям познать окружающую действительность, развить у них наблюдательность, чувство прекрасного, обучить их приемам рисования, сформировать творческие способности для создания выразительных образов различных предметов доступными для данного возраста изобразительными средствами.</w:t>
      </w:r>
    </w:p>
    <w:p w:rsidR="00895DBF" w:rsidRDefault="00895DBF" w:rsidP="00895DBF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  <w:r w:rsidRPr="00895DBF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Если ребенок регулярно занимается рисованием, то у него воспитываются такие черты как усидчивость, внимательность, терпение, аккуратность, умение планировать процесс работы, которые очень важны при начале школьного обучения.</w:t>
      </w:r>
    </w:p>
    <w:p w:rsidR="00895DBF" w:rsidRDefault="00895DBF" w:rsidP="00895DBF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  <w:r w:rsidRPr="00895DBF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Большое значение изобразительной деятельности заключается также и в том, что она является средством эстетического воспитания. Непосредственное эстетическое чувство, которое возникает при восприятии красивого предмета, включает различные составляющие элементы: чувство цвета, чувство пропорции, чувство формы, чувство ритма. Для эстетического воспитания детей и для развития их изобразительных способностей большое значение имеет знакомство с произведениями изобразительного искусства. Постепенно у детей развивается художественный вкус.</w:t>
      </w:r>
    </w:p>
    <w:p w:rsidR="00895DBF" w:rsidRDefault="00895DBF" w:rsidP="00895DBF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  <w:r w:rsidRPr="00895DBF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Творчество ребёнка - важный элемент становления его собственного самосознания и само понимания. Детские рисунки, как важный элемент творчества, это способ для ребёнка проявить себя.</w:t>
      </w:r>
    </w:p>
    <w:p w:rsidR="00895DBF" w:rsidRDefault="00895DBF" w:rsidP="00895DBF">
      <w:pPr>
        <w:spacing w:after="0" w:line="240" w:lineRule="auto"/>
        <w:jc w:val="both"/>
        <w:rPr>
          <w:rFonts w:ascii="Book Antiqua" w:eastAsia="Times New Roman" w:hAnsi="Book Antiqua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95DBF">
        <w:rPr>
          <w:rFonts w:ascii="Book Antiqua" w:eastAsia="Times New Roman" w:hAnsi="Book Antiqua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Советы по организации изобразительной деятельности детей:</w:t>
      </w:r>
    </w:p>
    <w:p w:rsidR="00895DBF" w:rsidRPr="00895DBF" w:rsidRDefault="00895DBF" w:rsidP="00895DBF">
      <w:pPr>
        <w:spacing w:after="0" w:line="240" w:lineRule="auto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895DBF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Для знакомства ребенка с миром художественного творчества рекомендуется использовать карандаши и краски. Карандаши должны быть достаточно мягкими, чтобы оставлять следы даже при незначительном усилии. Краски желательно приобретать ярких оттенков, обязательно иметь разного размера кисти. Фломастеры не рекомендуется использовать, так как при работе с ними ребёнок не может контролировать силу нажима.</w:t>
      </w:r>
    </w:p>
    <w:p w:rsidR="00895DBF" w:rsidRDefault="00895DBF" w:rsidP="00895DBF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  <w:r w:rsidRPr="00895DBF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Для ребенка 4-5 лет можно не покупать альбом для рисования, а просто приобрести дешевую бумагу для принтера. В этом возрасте дети рисуют много и быстро, и этот вариант будет удобен и им, и родителям. Дошкольникам, которым в следующем году предстоит идти в школу, напротив, лучше всего купить настоящий альбом для рисования. Пусть ребенок научиться рисовать на бумаге данного формата, так он будет уверенней чувствовать себя на уроках рисования в школе.</w:t>
      </w:r>
    </w:p>
    <w:p w:rsidR="00895DBF" w:rsidRPr="00895DBF" w:rsidRDefault="00895DBF" w:rsidP="00895DBF">
      <w:pPr>
        <w:spacing w:after="0" w:line="240" w:lineRule="auto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895DBF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От начальных занятий рисования и раскрашивания зависит очень много. Если оставить без внимания то, как ребенок держит карандаш, это может сказаться в дальнейшем на подготовке к школе. Рука не должна быть слишком напряжена, а кисть жестко фиксирована. Обязательно надо обратить внимание на осанку ребенка. Он должен сидеть прямо, одной рукой раскрашивая, а другой, придерживая лист бумаги. Задача взрослых - научить малыша держать кисть и карандаш тремя пальцами (между большим и средним пальцами, придерживая сверху указательным пальцем), рука при этом до локтя лежит на столе или может быть приподнята, опираясь на рисующий карандаш (или кисть, мелок и т.п.).</w:t>
      </w:r>
    </w:p>
    <w:p w:rsidR="00895DBF" w:rsidRPr="00895DBF" w:rsidRDefault="00895DBF" w:rsidP="00895DBF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</w:pPr>
      <w:r w:rsidRPr="00895DBF">
        <w:rPr>
          <w:rFonts w:ascii="Book Antiqua" w:eastAsia="Times New Roman" w:hAnsi="Book Antiqua" w:cs="Arial"/>
          <w:noProof/>
          <w:color w:val="000000"/>
          <w:sz w:val="28"/>
          <w:szCs w:val="28"/>
          <w:lang w:eastAsia="ru-RU"/>
        </w:rPr>
        <w:drawing>
          <wp:inline distT="0" distB="0" distL="0" distR="0" wp14:anchorId="4187AA2D" wp14:editId="1E03F60F">
            <wp:extent cx="2314575" cy="1299411"/>
            <wp:effectExtent l="0" t="0" r="0" b="0"/>
            <wp:docPr id="4" name="Рисунок 4" descr="https://ped-kopilka.ru/upload/blogs2/2019/10/61137_39145d18209e147a47278ccae2a7554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19/10/61137_39145d18209e147a47278ccae2a75543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014" cy="1302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DBF" w:rsidRDefault="00895DBF" w:rsidP="00895DBF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  <w:r w:rsidRPr="00895DBF"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br/>
      </w:r>
      <w:r w:rsidRPr="00895DBF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Покажите ребенку, что можно раскрашивать картинки, штрихами разной длины. У самого края пусть будут совсем коротенькие, а ближе к центру – длинные штрихи. Закрашивать надо в одном направлении, без просветов, равномерно надавливая на карандаш. Можно использовать упражнения: «Раскрась также», «Что бывает такого цвета».</w:t>
      </w:r>
    </w:p>
    <w:p w:rsidR="00BC6D17" w:rsidRPr="00895DBF" w:rsidRDefault="00895DBF" w:rsidP="00895DBF">
      <w:pPr>
        <w:spacing w:after="0" w:line="240" w:lineRule="auto"/>
        <w:jc w:val="both"/>
        <w:rPr>
          <w:rFonts w:ascii="Book Antiqua" w:hAnsi="Book Antiqua"/>
          <w:sz w:val="28"/>
          <w:szCs w:val="28"/>
        </w:rPr>
      </w:pPr>
      <w:r w:rsidRPr="00895DBF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Применяйте нестандартные способы рисования, это очень увлекательно, интересно и полезно (например, пальчиковое рисовани</w:t>
      </w:r>
      <w:bookmarkStart w:id="0" w:name="_GoBack"/>
      <w:bookmarkEnd w:id="0"/>
      <w:r w:rsidRPr="00895DBF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е, рисование ладошками и др.).</w:t>
      </w:r>
    </w:p>
    <w:sectPr w:rsidR="00BC6D17" w:rsidRPr="00895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5C"/>
    <w:rsid w:val="00895DBF"/>
    <w:rsid w:val="00BC6D17"/>
    <w:rsid w:val="00DD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AEDA3-30D6-4F39-89AE-6AF7A908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54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775</Words>
  <Characters>4419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2019-11-10T13:06:00Z</dcterms:created>
  <dcterms:modified xsi:type="dcterms:W3CDTF">2019-11-10T13:10:00Z</dcterms:modified>
</cp:coreProperties>
</file>