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83" w:rsidRPr="006558BF" w:rsidRDefault="009D396B" w:rsidP="009D396B">
      <w:pPr>
        <w:spacing w:after="0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6558BF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 организации совместной деятельности  с детьми</w:t>
      </w:r>
      <w:r w:rsidR="004F46FA">
        <w:rPr>
          <w:rFonts w:ascii="Times New Roman" w:hAnsi="Times New Roman"/>
          <w:b/>
          <w:bCs/>
          <w:caps/>
          <w:sz w:val="24"/>
          <w:szCs w:val="24"/>
        </w:rPr>
        <w:t xml:space="preserve"> (фрагмент)</w:t>
      </w:r>
    </w:p>
    <w:p w:rsidR="002A0B83" w:rsidRPr="006558BF" w:rsidRDefault="002A0B83" w:rsidP="006336CE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51CBF" w:rsidRPr="006558BF" w:rsidRDefault="00CC5A5E" w:rsidP="006336CE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Тема</w:t>
      </w:r>
      <w:r w:rsidR="006336CE" w:rsidRPr="006558BF">
        <w:rPr>
          <w:rFonts w:ascii="Times New Roman" w:hAnsi="Times New Roman"/>
          <w:sz w:val="24"/>
          <w:szCs w:val="24"/>
        </w:rPr>
        <w:t>:</w:t>
      </w:r>
      <w:r w:rsidR="002E716A" w:rsidRPr="006558BF">
        <w:rPr>
          <w:rFonts w:ascii="Times New Roman" w:hAnsi="Times New Roman"/>
          <w:sz w:val="24"/>
          <w:szCs w:val="24"/>
        </w:rPr>
        <w:t xml:space="preserve"> Город мудрецов</w:t>
      </w:r>
      <w:r w:rsidR="002169A3" w:rsidRPr="006558BF">
        <w:rPr>
          <w:rFonts w:ascii="Times New Roman" w:hAnsi="Times New Roman"/>
          <w:sz w:val="24"/>
          <w:szCs w:val="24"/>
        </w:rPr>
        <w:t>.</w:t>
      </w:r>
    </w:p>
    <w:p w:rsidR="006336CE" w:rsidRPr="006558BF" w:rsidRDefault="00CC5A5E" w:rsidP="006336CE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Возрастная группа:</w:t>
      </w:r>
      <w:r w:rsidR="0079141F">
        <w:rPr>
          <w:rFonts w:ascii="Times New Roman" w:hAnsi="Times New Roman"/>
          <w:sz w:val="24"/>
          <w:szCs w:val="24"/>
        </w:rPr>
        <w:t>7</w:t>
      </w:r>
      <w:r w:rsidR="002169A3" w:rsidRPr="006558BF">
        <w:rPr>
          <w:rFonts w:ascii="Times New Roman" w:hAnsi="Times New Roman"/>
          <w:sz w:val="24"/>
          <w:szCs w:val="24"/>
        </w:rPr>
        <w:t>-й год жизни (</w:t>
      </w:r>
      <w:r w:rsidR="0079141F">
        <w:rPr>
          <w:rFonts w:ascii="Times New Roman" w:hAnsi="Times New Roman"/>
          <w:sz w:val="24"/>
          <w:szCs w:val="24"/>
        </w:rPr>
        <w:t>подготовительная</w:t>
      </w:r>
      <w:r w:rsidR="002169A3" w:rsidRPr="006558BF">
        <w:rPr>
          <w:rFonts w:ascii="Times New Roman" w:hAnsi="Times New Roman"/>
          <w:sz w:val="24"/>
          <w:szCs w:val="24"/>
        </w:rPr>
        <w:t xml:space="preserve"> группа).</w:t>
      </w:r>
    </w:p>
    <w:p w:rsidR="006336CE" w:rsidRPr="006558BF" w:rsidRDefault="00CC5A5E" w:rsidP="006336CE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Форма совместной деятельности</w:t>
      </w:r>
      <w:r w:rsidR="00386667" w:rsidRPr="006558BF">
        <w:rPr>
          <w:rFonts w:ascii="Times New Roman" w:hAnsi="Times New Roman"/>
          <w:b/>
          <w:sz w:val="24"/>
          <w:szCs w:val="24"/>
        </w:rPr>
        <w:t xml:space="preserve">: </w:t>
      </w:r>
      <w:r w:rsidR="002169A3" w:rsidRPr="006558BF">
        <w:rPr>
          <w:rFonts w:ascii="Times New Roman" w:hAnsi="Times New Roman"/>
          <w:sz w:val="24"/>
          <w:szCs w:val="24"/>
        </w:rPr>
        <w:t>занятие.</w:t>
      </w:r>
    </w:p>
    <w:p w:rsidR="00CC5A5E" w:rsidRPr="006558BF" w:rsidRDefault="00CC5A5E" w:rsidP="006336CE">
      <w:pPr>
        <w:spacing w:after="0"/>
        <w:rPr>
          <w:rFonts w:ascii="Times New Roman" w:hAnsi="Times New Roman"/>
          <w:b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Форма организации</w:t>
      </w:r>
      <w:r w:rsidR="002169A3" w:rsidRPr="006558BF">
        <w:rPr>
          <w:rFonts w:ascii="Times New Roman" w:hAnsi="Times New Roman"/>
          <w:b/>
          <w:sz w:val="24"/>
          <w:szCs w:val="24"/>
        </w:rPr>
        <w:t xml:space="preserve">: </w:t>
      </w:r>
      <w:r w:rsidR="002169A3" w:rsidRPr="006558BF">
        <w:rPr>
          <w:rFonts w:ascii="Times New Roman" w:hAnsi="Times New Roman"/>
          <w:sz w:val="24"/>
          <w:szCs w:val="24"/>
        </w:rPr>
        <w:t>подгрупповая.</w:t>
      </w:r>
    </w:p>
    <w:p w:rsidR="00A80E8B" w:rsidRPr="006558BF" w:rsidRDefault="00DE4E7E" w:rsidP="0090169F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У</w:t>
      </w:r>
      <w:r w:rsidR="00CC5A5E" w:rsidRPr="006558BF">
        <w:rPr>
          <w:rFonts w:ascii="Times New Roman" w:hAnsi="Times New Roman"/>
          <w:b/>
          <w:sz w:val="24"/>
          <w:szCs w:val="24"/>
        </w:rPr>
        <w:t>чебно-методический комплект</w:t>
      </w:r>
      <w:r w:rsidR="00B51CBF" w:rsidRPr="006558BF">
        <w:rPr>
          <w:rFonts w:ascii="Times New Roman" w:hAnsi="Times New Roman"/>
          <w:sz w:val="24"/>
          <w:szCs w:val="24"/>
        </w:rPr>
        <w:t xml:space="preserve">: </w:t>
      </w:r>
    </w:p>
    <w:p w:rsidR="00466C5B" w:rsidRDefault="00466C5B" w:rsidP="0090169F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sz w:val="24"/>
          <w:szCs w:val="24"/>
        </w:rPr>
        <w:t>Кузнецова А.Е</w:t>
      </w:r>
      <w:r w:rsidR="005C2025" w:rsidRPr="006558BF">
        <w:rPr>
          <w:rFonts w:ascii="Times New Roman" w:hAnsi="Times New Roman"/>
          <w:sz w:val="24"/>
          <w:szCs w:val="24"/>
        </w:rPr>
        <w:t>. Лучшие развивающие игры д</w:t>
      </w:r>
      <w:r w:rsidRPr="006558BF">
        <w:rPr>
          <w:rFonts w:ascii="Times New Roman" w:hAnsi="Times New Roman"/>
          <w:sz w:val="24"/>
          <w:szCs w:val="24"/>
        </w:rPr>
        <w:t xml:space="preserve">ля детей от  трех до семи лет. – М: ООО «ИД </w:t>
      </w:r>
      <w:proofErr w:type="spellStart"/>
      <w:r w:rsidRPr="006558BF">
        <w:rPr>
          <w:rFonts w:ascii="Times New Roman" w:hAnsi="Times New Roman"/>
          <w:sz w:val="24"/>
          <w:szCs w:val="24"/>
        </w:rPr>
        <w:t>Рипол</w:t>
      </w:r>
      <w:proofErr w:type="spellEnd"/>
      <w:r w:rsidRPr="006558BF">
        <w:rPr>
          <w:rFonts w:ascii="Times New Roman" w:hAnsi="Times New Roman"/>
          <w:sz w:val="24"/>
          <w:szCs w:val="24"/>
        </w:rPr>
        <w:t xml:space="preserve"> классик», ООО Издательство «ДОМ </w:t>
      </w:r>
      <w:r w:rsidRPr="006558BF">
        <w:rPr>
          <w:rFonts w:ascii="Times New Roman" w:hAnsi="Times New Roman"/>
          <w:sz w:val="24"/>
          <w:szCs w:val="24"/>
          <w:lang w:val="en-US"/>
        </w:rPr>
        <w:t>XXI</w:t>
      </w:r>
      <w:r w:rsidRPr="006558BF">
        <w:rPr>
          <w:rFonts w:ascii="Times New Roman" w:hAnsi="Times New Roman"/>
          <w:sz w:val="24"/>
          <w:szCs w:val="24"/>
        </w:rPr>
        <w:t xml:space="preserve"> век», 2006</w:t>
      </w:r>
      <w:r w:rsidR="000E12CB" w:rsidRPr="006558BF">
        <w:rPr>
          <w:rFonts w:ascii="Times New Roman" w:hAnsi="Times New Roman"/>
          <w:sz w:val="24"/>
          <w:szCs w:val="24"/>
        </w:rPr>
        <w:t>г.</w:t>
      </w:r>
    </w:p>
    <w:p w:rsidR="00C859A2" w:rsidRPr="00FB04A2" w:rsidRDefault="00FB04A2" w:rsidP="0090169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Н.Г.Салмина</w:t>
      </w:r>
      <w:proofErr w:type="spellEnd"/>
      <w:r>
        <w:rPr>
          <w:rFonts w:ascii="Times New Roman" w:hAnsi="Times New Roman"/>
          <w:sz w:val="24"/>
          <w:szCs w:val="24"/>
        </w:rPr>
        <w:t xml:space="preserve">. Учимся думать. Что за чем следует? : пособие для детей старшего дошкольного возраста: в 2 ч. Ч.1. – М.: </w:t>
      </w:r>
      <w:proofErr w:type="spellStart"/>
      <w:r>
        <w:rPr>
          <w:rFonts w:ascii="Times New Roman" w:hAnsi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/>
          <w:sz w:val="24"/>
          <w:szCs w:val="24"/>
        </w:rPr>
        <w:t>, 2013.</w:t>
      </w:r>
    </w:p>
    <w:p w:rsidR="00A80E8B" w:rsidRPr="006558BF" w:rsidRDefault="00CC5A5E" w:rsidP="006336CE">
      <w:pPr>
        <w:spacing w:after="0"/>
        <w:rPr>
          <w:rFonts w:ascii="Times New Roman" w:hAnsi="Times New Roman"/>
          <w:b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Средства</w:t>
      </w:r>
      <w:r w:rsidR="002064E7" w:rsidRPr="006558BF">
        <w:rPr>
          <w:rFonts w:ascii="Times New Roman" w:hAnsi="Times New Roman"/>
          <w:b/>
          <w:sz w:val="24"/>
          <w:szCs w:val="24"/>
        </w:rPr>
        <w:t>:</w:t>
      </w:r>
    </w:p>
    <w:p w:rsidR="00F2122B" w:rsidRPr="006558BF" w:rsidRDefault="00F2122B" w:rsidP="006336CE">
      <w:pPr>
        <w:spacing w:after="0"/>
        <w:rPr>
          <w:rFonts w:ascii="Times New Roman" w:hAnsi="Times New Roman"/>
          <w:b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н</w:t>
      </w:r>
      <w:r w:rsidR="00A80E8B" w:rsidRPr="006558BF">
        <w:rPr>
          <w:rFonts w:ascii="Times New Roman" w:hAnsi="Times New Roman"/>
          <w:b/>
          <w:sz w:val="24"/>
          <w:szCs w:val="24"/>
        </w:rPr>
        <w:t>аглядные</w:t>
      </w:r>
      <w:r w:rsidRPr="006558BF">
        <w:rPr>
          <w:rFonts w:ascii="Times New Roman" w:hAnsi="Times New Roman"/>
          <w:b/>
          <w:sz w:val="24"/>
          <w:szCs w:val="24"/>
        </w:rPr>
        <w:t xml:space="preserve">: </w:t>
      </w:r>
      <w:r w:rsidRPr="006558BF">
        <w:rPr>
          <w:rFonts w:ascii="Times New Roman" w:hAnsi="Times New Roman"/>
          <w:sz w:val="24"/>
          <w:szCs w:val="24"/>
        </w:rPr>
        <w:t>тренажеры из горлышек пластиковых бутылок и  крышки, золотой мешочек</w:t>
      </w:r>
      <w:r w:rsidR="00D40110" w:rsidRPr="006558BF">
        <w:rPr>
          <w:rFonts w:ascii="Times New Roman" w:hAnsi="Times New Roman"/>
          <w:sz w:val="24"/>
          <w:szCs w:val="24"/>
        </w:rPr>
        <w:t>.</w:t>
      </w:r>
    </w:p>
    <w:p w:rsidR="00CC5A5E" w:rsidRPr="006558BF" w:rsidRDefault="00BF55D7" w:rsidP="006336CE">
      <w:pPr>
        <w:spacing w:after="0"/>
        <w:rPr>
          <w:rFonts w:ascii="Times New Roman" w:hAnsi="Times New Roman"/>
          <w:b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мультимедийные</w:t>
      </w:r>
      <w:r w:rsidR="000D5D0B" w:rsidRPr="006558BF">
        <w:rPr>
          <w:rFonts w:ascii="Times New Roman" w:hAnsi="Times New Roman"/>
          <w:b/>
          <w:sz w:val="24"/>
          <w:szCs w:val="24"/>
        </w:rPr>
        <w:t xml:space="preserve">: </w:t>
      </w:r>
      <w:r w:rsidR="006F5064" w:rsidRPr="006558BF">
        <w:rPr>
          <w:rFonts w:ascii="Times New Roman" w:hAnsi="Times New Roman"/>
          <w:sz w:val="24"/>
          <w:szCs w:val="24"/>
        </w:rPr>
        <w:t>проектор</w:t>
      </w:r>
      <w:r w:rsidR="000D5D0B" w:rsidRPr="006558BF">
        <w:rPr>
          <w:rFonts w:ascii="Times New Roman" w:hAnsi="Times New Roman"/>
          <w:sz w:val="24"/>
          <w:szCs w:val="24"/>
        </w:rPr>
        <w:t>, экран, ноутбук, колонки.</w:t>
      </w:r>
    </w:p>
    <w:p w:rsidR="006336CE" w:rsidRPr="006558BF" w:rsidRDefault="000D5D0B" w:rsidP="0000146C">
      <w:pPr>
        <w:spacing w:after="0"/>
        <w:rPr>
          <w:rFonts w:ascii="Times New Roman" w:hAnsi="Times New Roman"/>
          <w:sz w:val="24"/>
          <w:szCs w:val="24"/>
        </w:rPr>
      </w:pPr>
      <w:r w:rsidRPr="006558BF">
        <w:rPr>
          <w:rFonts w:ascii="Times New Roman" w:hAnsi="Times New Roman"/>
          <w:b/>
          <w:sz w:val="24"/>
          <w:szCs w:val="24"/>
        </w:rPr>
        <w:t>оборудование</w:t>
      </w:r>
      <w:r w:rsidR="00D40110" w:rsidRPr="006558BF">
        <w:rPr>
          <w:rFonts w:ascii="Times New Roman" w:hAnsi="Times New Roman"/>
          <w:b/>
          <w:sz w:val="24"/>
          <w:szCs w:val="24"/>
        </w:rPr>
        <w:t xml:space="preserve"> и материалы</w:t>
      </w:r>
      <w:r w:rsidRPr="006558BF">
        <w:rPr>
          <w:rFonts w:ascii="Times New Roman" w:hAnsi="Times New Roman"/>
          <w:b/>
          <w:sz w:val="24"/>
          <w:szCs w:val="24"/>
        </w:rPr>
        <w:t xml:space="preserve">: </w:t>
      </w:r>
      <w:r w:rsidR="00FB04A2">
        <w:rPr>
          <w:rFonts w:ascii="Times New Roman" w:hAnsi="Times New Roman"/>
          <w:sz w:val="24"/>
          <w:szCs w:val="24"/>
        </w:rPr>
        <w:t>столы</w:t>
      </w:r>
      <w:r w:rsidRPr="006558BF">
        <w:rPr>
          <w:rFonts w:ascii="Times New Roman" w:hAnsi="Times New Roman"/>
          <w:sz w:val="24"/>
          <w:szCs w:val="24"/>
        </w:rPr>
        <w:t xml:space="preserve"> и стулья </w:t>
      </w:r>
      <w:r w:rsidR="00D40110" w:rsidRPr="006558BF">
        <w:rPr>
          <w:rFonts w:ascii="Times New Roman" w:hAnsi="Times New Roman"/>
          <w:sz w:val="24"/>
          <w:szCs w:val="24"/>
        </w:rPr>
        <w:t>по количеству д</w:t>
      </w:r>
      <w:r w:rsidR="00FB04A2">
        <w:rPr>
          <w:rFonts w:ascii="Times New Roman" w:hAnsi="Times New Roman"/>
          <w:sz w:val="24"/>
          <w:szCs w:val="24"/>
        </w:rPr>
        <w:t xml:space="preserve">етей и взрослого, </w:t>
      </w:r>
      <w:r w:rsidR="0090169F" w:rsidRPr="006558BF">
        <w:rPr>
          <w:rFonts w:ascii="Times New Roman" w:hAnsi="Times New Roman"/>
          <w:sz w:val="24"/>
          <w:szCs w:val="24"/>
        </w:rPr>
        <w:t xml:space="preserve"> </w:t>
      </w:r>
      <w:r w:rsidR="00D40110" w:rsidRPr="006558BF">
        <w:rPr>
          <w:rFonts w:ascii="Times New Roman" w:hAnsi="Times New Roman"/>
          <w:sz w:val="24"/>
          <w:szCs w:val="24"/>
        </w:rPr>
        <w:t>кепки по количеству детей</w:t>
      </w:r>
    </w:p>
    <w:p w:rsidR="0000146C" w:rsidRPr="006558BF" w:rsidRDefault="0000146C" w:rsidP="0000146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3"/>
        <w:gridCol w:w="13098"/>
      </w:tblGrid>
      <w:tr w:rsidR="00F27226" w:rsidRPr="006558BF" w:rsidTr="00A87B1D">
        <w:trPr>
          <w:trHeight w:val="562"/>
        </w:trPr>
        <w:tc>
          <w:tcPr>
            <w:tcW w:w="2603" w:type="dxa"/>
          </w:tcPr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13098" w:type="dxa"/>
          </w:tcPr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Обучающие</w:t>
            </w:r>
          </w:p>
          <w:p w:rsidR="009C2F45" w:rsidRPr="006558BF" w:rsidRDefault="009C2F45" w:rsidP="009C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="003910A4">
              <w:rPr>
                <w:rFonts w:ascii="Times New Roman" w:hAnsi="Times New Roman"/>
                <w:sz w:val="24"/>
                <w:szCs w:val="24"/>
              </w:rPr>
              <w:t xml:space="preserve">первичное 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>представление о ряде, столбце, первичный опыт определения и выражения в речи места цифры в ряду, столбце.</w:t>
            </w:r>
          </w:p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Сформировать опыт самостоятельного преодоления затруднения под руководством воспитателя (на основе рефлексивного метода).</w:t>
            </w:r>
          </w:p>
          <w:p w:rsidR="00F27226" w:rsidRDefault="00F27226" w:rsidP="0097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</w:t>
            </w:r>
            <w:r w:rsidR="006372EA">
              <w:rPr>
                <w:rFonts w:ascii="Times New Roman" w:hAnsi="Times New Roman"/>
                <w:sz w:val="24"/>
                <w:szCs w:val="24"/>
              </w:rPr>
              <w:t>ь умение выделять признак, по которому построена серия (осознание доступных связей м</w:t>
            </w:r>
            <w:r w:rsidR="000B1E6D">
              <w:rPr>
                <w:rFonts w:ascii="Times New Roman" w:hAnsi="Times New Roman"/>
                <w:sz w:val="24"/>
                <w:szCs w:val="24"/>
              </w:rPr>
              <w:t>ежду предметами и объектами окружающего</w:t>
            </w:r>
            <w:r w:rsidR="006372EA">
              <w:rPr>
                <w:rFonts w:ascii="Times New Roman" w:hAnsi="Times New Roman"/>
                <w:sz w:val="24"/>
                <w:szCs w:val="24"/>
              </w:rPr>
              <w:t xml:space="preserve"> мира)</w:t>
            </w:r>
          </w:p>
          <w:p w:rsidR="000B1E6D" w:rsidRPr="006558BF" w:rsidRDefault="000B1E6D" w:rsidP="0097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пространственное ориентирование на плоскости.</w:t>
            </w:r>
          </w:p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Воспитательные</w:t>
            </w:r>
          </w:p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Воспитывать навык сотрудничества со сверстниками и взрослым, дружеские взаимоотношения между детьми</w:t>
            </w:r>
            <w:r w:rsidR="000B1E6D">
              <w:rPr>
                <w:rFonts w:ascii="Times New Roman" w:hAnsi="Times New Roman"/>
                <w:sz w:val="24"/>
                <w:szCs w:val="24"/>
              </w:rPr>
              <w:t>, способность договариваться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7226" w:rsidRPr="006558BF" w:rsidRDefault="00F27226" w:rsidP="00975F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i/>
                <w:sz w:val="24"/>
                <w:szCs w:val="24"/>
              </w:rPr>
              <w:t>Развивающие</w:t>
            </w:r>
          </w:p>
          <w:p w:rsidR="00F27226" w:rsidRPr="00F27226" w:rsidRDefault="00F27226" w:rsidP="00975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Развивать глазомер и мелкую моторику.</w:t>
            </w:r>
          </w:p>
        </w:tc>
      </w:tr>
      <w:tr w:rsidR="00F27226" w:rsidRPr="006558BF" w:rsidTr="00A87B1D">
        <w:trPr>
          <w:trHeight w:val="412"/>
        </w:trPr>
        <w:tc>
          <w:tcPr>
            <w:tcW w:w="2603" w:type="dxa"/>
          </w:tcPr>
          <w:p w:rsidR="00F27226" w:rsidRPr="006558BF" w:rsidRDefault="000B1E6D" w:rsidP="00975F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3098" w:type="dxa"/>
          </w:tcPr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91" w:hanging="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эмоционально откликается на положительные эмоции сверстников;</w:t>
            </w:r>
          </w:p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91" w:hanging="9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 xml:space="preserve">проявляет сочувствие к привлекательным персонажам, сопереживает им, </w:t>
            </w:r>
            <w:proofErr w:type="spellStart"/>
            <w:r w:rsidRPr="006558BF">
              <w:rPr>
                <w:rFonts w:ascii="Times New Roman" w:hAnsi="Times New Roman"/>
                <w:sz w:val="24"/>
                <w:szCs w:val="24"/>
              </w:rPr>
              <w:t>сорадуется</w:t>
            </w:r>
            <w:proofErr w:type="spellEnd"/>
            <w:r w:rsidRPr="006558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Cs/>
                <w:iCs/>
                <w:sz w:val="24"/>
                <w:szCs w:val="24"/>
              </w:rPr>
              <w:t>поддерживает дружеские, доброжелательные отношения с детьми своего и противоположного пола;</w:t>
            </w:r>
          </w:p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вступает в диалог со взрослым и сверстниками;</w:t>
            </w:r>
          </w:p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участвует в обсуждении способа решения проблемы, задачи;</w:t>
            </w:r>
          </w:p>
          <w:p w:rsidR="00F27226" w:rsidRPr="006558BF" w:rsidRDefault="00F27226" w:rsidP="00F27226">
            <w:pPr>
              <w:pStyle w:val="a4"/>
              <w:numPr>
                <w:ilvl w:val="0"/>
                <w:numId w:val="14"/>
              </w:numPr>
              <w:tabs>
                <w:tab w:val="left" w:pos="337"/>
              </w:tabs>
              <w:spacing w:after="0" w:line="240" w:lineRule="auto"/>
              <w:ind w:left="91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Cs/>
                <w:iCs/>
                <w:sz w:val="24"/>
                <w:szCs w:val="24"/>
              </w:rPr>
              <w:t>может проанализировать результаты собственной и коллективной деятельности;</w:t>
            </w:r>
          </w:p>
          <w:p w:rsidR="00F27226" w:rsidRPr="006558BF" w:rsidRDefault="00F27226" w:rsidP="00F27226">
            <w:pPr>
              <w:tabs>
                <w:tab w:val="left" w:pos="337"/>
              </w:tabs>
              <w:spacing w:after="0" w:line="240" w:lineRule="auto"/>
              <w:ind w:left="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 xml:space="preserve">- стремится к участию в познавательной деятельности, сохраняя активность на всём её протяжении; </w:t>
            </w:r>
          </w:p>
          <w:p w:rsidR="00F27226" w:rsidRPr="006558BF" w:rsidRDefault="00F27226" w:rsidP="00F27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при решении интеллектуальных задач использует практические ориентировочные действия, применяет наглядно-образные средства;</w:t>
            </w:r>
          </w:p>
          <w:p w:rsidR="00F27226" w:rsidRPr="000B1E6D" w:rsidRDefault="00F27226" w:rsidP="000B1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lastRenderedPageBreak/>
              <w:t>- исследует объекты с использованием простейших поисковых действий, использует разные способы для их решения;</w:t>
            </w:r>
          </w:p>
          <w:p w:rsidR="00F27226" w:rsidRPr="006558BF" w:rsidRDefault="00F27226" w:rsidP="00F2722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- </w:t>
            </w:r>
            <w:r w:rsidRPr="006558BF">
              <w:rPr>
                <w:rFonts w:ascii="Times New Roman" w:hAnsi="Times New Roman"/>
                <w:iCs/>
                <w:sz w:val="24"/>
                <w:szCs w:val="24"/>
              </w:rPr>
              <w:t>действует по инструкции взрослого;</w:t>
            </w:r>
          </w:p>
          <w:p w:rsidR="00684076" w:rsidRPr="00684076" w:rsidRDefault="00F27226" w:rsidP="0068407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58BF">
              <w:rPr>
                <w:rFonts w:ascii="Times New Roman" w:hAnsi="Times New Roman"/>
                <w:sz w:val="24"/>
                <w:szCs w:val="24"/>
              </w:rPr>
              <w:t>оперирирует</w:t>
            </w:r>
            <w:proofErr w:type="spellEnd"/>
            <w:r w:rsidRPr="006558BF">
              <w:rPr>
                <w:rFonts w:ascii="Times New Roman" w:hAnsi="Times New Roman"/>
                <w:sz w:val="24"/>
                <w:szCs w:val="24"/>
              </w:rPr>
              <w:t xml:space="preserve"> числами и цифрами в пределах 6;</w:t>
            </w:r>
            <w:r w:rsidR="00684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7226" w:rsidRPr="006558BF" w:rsidRDefault="00F27226" w:rsidP="0068407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использует формы умственного экспериментирования при решении проблемных задач;</w:t>
            </w:r>
          </w:p>
        </w:tc>
      </w:tr>
    </w:tbl>
    <w:p w:rsidR="005344D7" w:rsidRPr="006558BF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5344D7" w:rsidRPr="006558BF" w:rsidSect="00A87B1D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4644"/>
        <w:gridCol w:w="2835"/>
        <w:gridCol w:w="2694"/>
        <w:gridCol w:w="2976"/>
      </w:tblGrid>
      <w:tr w:rsidR="000B1E6D" w:rsidRPr="006558BF" w:rsidTr="000B1E6D">
        <w:trPr>
          <w:trHeight w:val="564"/>
        </w:trPr>
        <w:tc>
          <w:tcPr>
            <w:tcW w:w="2268" w:type="dxa"/>
          </w:tcPr>
          <w:p w:rsidR="000B1E6D" w:rsidRPr="006558BF" w:rsidRDefault="000B1E6D" w:rsidP="00BD2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совместной деятельности</w:t>
            </w:r>
          </w:p>
        </w:tc>
        <w:tc>
          <w:tcPr>
            <w:tcW w:w="4644" w:type="dxa"/>
          </w:tcPr>
          <w:p w:rsidR="000B1E6D" w:rsidRPr="006558BF" w:rsidRDefault="000B1E6D" w:rsidP="00F74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:rsidR="000B1E6D" w:rsidRPr="006558BF" w:rsidRDefault="000B1E6D" w:rsidP="00F74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94" w:type="dxa"/>
          </w:tcPr>
          <w:p w:rsidR="000B1E6D" w:rsidRPr="006558BF" w:rsidRDefault="000B1E6D" w:rsidP="00655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8BF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976" w:type="dxa"/>
          </w:tcPr>
          <w:p w:rsidR="000B1E6D" w:rsidRPr="006558BF" w:rsidRDefault="000B1E6D" w:rsidP="00F93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Планирование действий педагогической оценки</w:t>
            </w:r>
          </w:p>
        </w:tc>
      </w:tr>
      <w:tr w:rsidR="000B1E6D" w:rsidRPr="006558BF" w:rsidTr="000B1E6D">
        <w:tc>
          <w:tcPr>
            <w:tcW w:w="2268" w:type="dxa"/>
          </w:tcPr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детей</w:t>
            </w: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B1E6D" w:rsidRPr="006558BF" w:rsidRDefault="000B1E6D" w:rsidP="00662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Уважаемые коллеги! Я пригласила вас по очень важному делу. </w:t>
            </w:r>
          </w:p>
          <w:p w:rsidR="000B1E6D" w:rsidRPr="006558BF" w:rsidRDefault="000B1E6D" w:rsidP="00662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наше Детективное агентство поступило срочное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видеообращение! Внимание на экран!</w:t>
            </w:r>
          </w:p>
          <w:p w:rsidR="000B1E6D" w:rsidRPr="006558BF" w:rsidRDefault="000B1E6D" w:rsidP="00662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“Самым весёлым и находчивым детективам!</w:t>
            </w:r>
          </w:p>
          <w:p w:rsidR="000B1E6D" w:rsidRPr="006558BF" w:rsidRDefault="000B1E6D" w:rsidP="00662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Срочно нужна ваша помощь Помогите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расколдовать наш город мудрецов</w:t>
            </w: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! ”.</w:t>
            </w:r>
          </w:p>
          <w:p w:rsidR="000B1E6D" w:rsidRPr="006558BF" w:rsidRDefault="000B1E6D" w:rsidP="00662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Предлагаю немедленно отправиться в путь. Согласны?</w:t>
            </w:r>
          </w:p>
          <w:p w:rsidR="000B1E6D" w:rsidRPr="006558BF" w:rsidRDefault="000B1E6D" w:rsidP="0019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Вот город Мудрецов. Встаньте в Круг Перемещения в Пространстве. Не забудьте закрыть глаза. Скажем все вместе волшебные слова: 1-2-3 – в Город Мудрецов попади!</w:t>
            </w:r>
          </w:p>
          <w:p w:rsidR="000B1E6D" w:rsidRPr="006558BF" w:rsidRDefault="000B1E6D" w:rsidP="009E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Вот мы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Городе мудрецов</w:t>
            </w: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0B1E6D" w:rsidRDefault="000B1E6D" w:rsidP="00A87B1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4"/>
                <w:szCs w:val="24"/>
              </w:rPr>
            </w:pPr>
            <w:r w:rsidRPr="00A87B1D">
              <w:rPr>
                <w:rFonts w:ascii="Times New Roman" w:hAnsi="Times New Roman"/>
                <w:sz w:val="24"/>
                <w:szCs w:val="24"/>
              </w:rPr>
              <w:t>Знакомство с детьми</w:t>
            </w:r>
            <w:r>
              <w:rPr>
                <w:rFonts w:ascii="Times New Roman" w:hAnsi="Times New Roman"/>
                <w:sz w:val="24"/>
                <w:szCs w:val="24"/>
              </w:rPr>
              <w:t>, создание положительного настроя.</w:t>
            </w:r>
          </w:p>
          <w:p w:rsidR="000B1E6D" w:rsidRDefault="000B1E6D" w:rsidP="00A87B1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готовности к занятию.</w:t>
            </w:r>
          </w:p>
          <w:p w:rsidR="000B1E6D" w:rsidRPr="00A87B1D" w:rsidRDefault="000B1E6D" w:rsidP="00A87B1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45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игровую ситуацию</w:t>
            </w: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B1E6D" w:rsidRDefault="000B1E6D" w:rsidP="004F46FA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  <w:p w:rsidR="000B1E6D" w:rsidRDefault="000B1E6D" w:rsidP="004F46FA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 к деятельности</w:t>
            </w:r>
          </w:p>
          <w:p w:rsidR="000B1E6D" w:rsidRDefault="000B1E6D" w:rsidP="004F46FA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игровую ситуацию</w:t>
            </w:r>
          </w:p>
          <w:p w:rsidR="000B1E6D" w:rsidRPr="004F46FA" w:rsidRDefault="000B1E6D" w:rsidP="004F4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41F" w:rsidRPr="006558BF" w:rsidTr="000B1E6D">
        <w:tc>
          <w:tcPr>
            <w:tcW w:w="2268" w:type="dxa"/>
          </w:tcPr>
          <w:p w:rsidR="0079141F" w:rsidRPr="00044306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В городе Мудрецов «жители – цифры» живут в домах круглой геометрической формы. Но злой волшебник заколдовал город. Прогнал жителей-цифр из своих домов. Надо помочь вернуться «жителям-цифрам» в свои дома.</w:t>
            </w:r>
          </w:p>
          <w:p w:rsidR="0079141F" w:rsidRDefault="000265DE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1250" cy="1581182"/>
                  <wp:effectExtent l="0" t="0" r="0" b="0"/>
                  <wp:docPr id="3" name="Рисунок 3" descr="C:\Users\Пользователь\AppData\Local\Microsoft\Windows\Temporary Internet Files\Content.Word\DSCN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DSCN3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39" cy="158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DCB" w:rsidRDefault="00731DCB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41F" w:rsidRPr="006558BF" w:rsidRDefault="00CD2F03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Сколько в доме этажей? (три</w:t>
            </w:r>
            <w:r w:rsidR="0079141F" w:rsidRPr="006558B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Покажите верхний, средний, нижний этаж.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lastRenderedPageBreak/>
              <w:t>- Покажите все квартиры, расположенные друг под другом в первом (втором) подъезде.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Перед домом собрались жильцы. Коллеги, нам с вами необходимо заселить цифры по своим квартирам.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В первом подъезде на втором этаже живет цифра 1.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Во втором подъезде на втором этаже живет цифра 2.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В первом подъезде на первом этаже живет цифра 4.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Во втором подъезде на первом этаже живет цифра 5.</w:t>
            </w:r>
          </w:p>
          <w:p w:rsidR="0079141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r w:rsidR="00CD2F03" w:rsidRPr="006558BF">
              <w:rPr>
                <w:rFonts w:ascii="Times New Roman" w:hAnsi="Times New Roman"/>
                <w:sz w:val="24"/>
                <w:szCs w:val="24"/>
              </w:rPr>
              <w:t xml:space="preserve">первом 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 xml:space="preserve">подъезде на </w:t>
            </w:r>
            <w:r w:rsidR="00CD2F03" w:rsidRPr="006558BF">
              <w:rPr>
                <w:rFonts w:ascii="Times New Roman" w:hAnsi="Times New Roman"/>
                <w:sz w:val="24"/>
                <w:szCs w:val="24"/>
              </w:rPr>
              <w:t xml:space="preserve">третьем 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>этаже живет цифра 6.</w:t>
            </w:r>
          </w:p>
          <w:p w:rsidR="000265DE" w:rsidRDefault="000265DE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2573" cy="1487070"/>
                  <wp:effectExtent l="0" t="0" r="0" b="0"/>
                  <wp:docPr id="2" name="Рисунок 2" descr="C:\Users\Пользователь\AppData\Local\Microsoft\Windows\Temporary Internet Files\Content.Word\DSCN3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DSCN3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40" cy="148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8BF">
              <w:rPr>
                <w:rFonts w:ascii="Times New Roman" w:hAnsi="Times New Roman"/>
                <w:sz w:val="24"/>
                <w:szCs w:val="24"/>
              </w:rPr>
              <w:t>- Какая цифра живет в</w:t>
            </w:r>
            <w:r w:rsidR="00CD2F03">
              <w:rPr>
                <w:rFonts w:ascii="Times New Roman" w:hAnsi="Times New Roman"/>
                <w:sz w:val="24"/>
                <w:szCs w:val="24"/>
              </w:rPr>
              <w:t>о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F03" w:rsidRPr="006558BF">
              <w:rPr>
                <w:rFonts w:ascii="Times New Roman" w:hAnsi="Times New Roman"/>
                <w:sz w:val="24"/>
                <w:szCs w:val="24"/>
              </w:rPr>
              <w:t xml:space="preserve">втором 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 xml:space="preserve">подъезде на </w:t>
            </w:r>
            <w:r w:rsidR="00CD2F03" w:rsidRPr="006558BF">
              <w:rPr>
                <w:rFonts w:ascii="Times New Roman" w:hAnsi="Times New Roman"/>
                <w:sz w:val="24"/>
                <w:szCs w:val="24"/>
              </w:rPr>
              <w:t xml:space="preserve">третьем </w:t>
            </w:r>
            <w:r w:rsidRPr="006558BF">
              <w:rPr>
                <w:rFonts w:ascii="Times New Roman" w:hAnsi="Times New Roman"/>
                <w:sz w:val="24"/>
                <w:szCs w:val="24"/>
              </w:rPr>
              <w:t>этаже? (3)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- 3-й эксперт, проверьте? Все ли жители-цифры заселились в свои квартиры? Какие цифры на втором этаже? Какие цифры на первом этаже?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Отлично!</w:t>
            </w:r>
          </w:p>
          <w:p w:rsidR="0079141F" w:rsidRPr="006558BF" w:rsidRDefault="0079141F" w:rsidP="00791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Тогда пора расколдовать Город Мудрецов. </w:t>
            </w:r>
          </w:p>
        </w:tc>
        <w:tc>
          <w:tcPr>
            <w:tcW w:w="2835" w:type="dxa"/>
          </w:tcPr>
          <w:p w:rsidR="0079141F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Введение понятий «адрес», «этаж», «подъезд».</w:t>
            </w:r>
          </w:p>
          <w:p w:rsidR="0079141F" w:rsidRPr="00A831BD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A831BD">
              <w:rPr>
                <w:rFonts w:ascii="Times New Roman" w:hAnsi="Times New Roman"/>
                <w:sz w:val="24"/>
                <w:szCs w:val="24"/>
              </w:rPr>
              <w:t>Организация дидактической игры с тренажером.</w:t>
            </w:r>
          </w:p>
          <w:p w:rsidR="0079141F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1B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A831BD">
              <w:rPr>
                <w:rFonts w:ascii="Times New Roman" w:hAnsi="Times New Roman"/>
                <w:sz w:val="24"/>
                <w:szCs w:val="24"/>
              </w:rPr>
              <w:t xml:space="preserve"> соблюдением правил игры.</w:t>
            </w:r>
          </w:p>
          <w:p w:rsidR="0079141F" w:rsidRPr="00A831BD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речи детей.</w:t>
            </w:r>
          </w:p>
        </w:tc>
        <w:tc>
          <w:tcPr>
            <w:tcW w:w="2694" w:type="dxa"/>
          </w:tcPr>
          <w:p w:rsidR="0079141F" w:rsidRPr="00A831BD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1BD">
              <w:rPr>
                <w:rFonts w:ascii="Times New Roman" w:hAnsi="Times New Roman"/>
                <w:sz w:val="24"/>
                <w:szCs w:val="24"/>
                <w:lang w:eastAsia="ru-RU"/>
              </w:rPr>
              <w:t>Выбор ведущего.</w:t>
            </w:r>
          </w:p>
          <w:p w:rsidR="0079141F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очереди находят место цифры на планшете.</w:t>
            </w:r>
          </w:p>
          <w:p w:rsidR="0079141F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Выбирают следующего игрока.</w:t>
            </w:r>
          </w:p>
          <w:p w:rsidR="0079141F" w:rsidRPr="00A831BD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Проверяют правильность выполнения задания</w:t>
            </w:r>
          </w:p>
          <w:p w:rsidR="0079141F" w:rsidRPr="006558BF" w:rsidRDefault="0079141F" w:rsidP="00126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9141F" w:rsidRDefault="0079141F" w:rsidP="0012618A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следят за правильностью выполнения задания</w:t>
            </w:r>
          </w:p>
          <w:p w:rsidR="0079141F" w:rsidRPr="006C0797" w:rsidRDefault="0079141F" w:rsidP="0012618A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6D" w:rsidRPr="006558BF" w:rsidTr="000B1E6D">
        <w:tc>
          <w:tcPr>
            <w:tcW w:w="2268" w:type="dxa"/>
          </w:tcPr>
          <w:p w:rsidR="000B1E6D" w:rsidRPr="00044306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B1E6D" w:rsidRDefault="000B1E6D" w:rsidP="00B2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Давайте поищем улики вокруг… может здесь есть какие-нибудь секретные карты, которые нам помогут.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 вот же они! Предлагаю поработать с секретными картами. </w:t>
            </w:r>
            <w:r w:rsidR="00791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этого нужно </w:t>
            </w:r>
            <w:r w:rsidR="00791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разделиться на 2 команды.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Занимайте места, коллеги! Все готовы? Начинаем!</w:t>
            </w:r>
          </w:p>
          <w:p w:rsidR="00005BD8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Смотрите! Я здесь вижу 2 таблицы.</w:t>
            </w: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5BD8" w:rsidRDefault="00005BD8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-979170</wp:posOffset>
                  </wp:positionV>
                  <wp:extent cx="947420" cy="947420"/>
                  <wp:effectExtent l="0" t="0" r="0" b="0"/>
                  <wp:wrapThrough wrapText="bothSides">
                    <wp:wrapPolygon edited="0">
                      <wp:start x="0" y="0"/>
                      <wp:lineTo x="0" y="21282"/>
                      <wp:lineTo x="21282" y="21282"/>
                      <wp:lineTo x="21282" y="0"/>
                      <wp:lineTo x="0" y="0"/>
                    </wp:wrapPolygon>
                  </wp:wrapThrough>
                  <wp:docPr id="4" name="Рисунок 4" descr="F:\РАБ СТОЛ ЕМ   Документы с комп ЕМ 11.07.2014\Рабочий стол\праздники, конкурсы\конкурсы 2014-2015\Региональный этап Всероссийский воспитатель года  сент 2014\карточки2 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РАБ СТОЛ ЕМ   Документы с комп ЕМ 11.07.2014\Рабочий стол\праздники, конкурсы\конкурсы 2014-2015\Региональный этап Всероссийский воспитатель года  сент 2014\карточки2 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1672590</wp:posOffset>
                  </wp:positionH>
                  <wp:positionV relativeFrom="paragraph">
                    <wp:posOffset>-979170</wp:posOffset>
                  </wp:positionV>
                  <wp:extent cx="972820" cy="972820"/>
                  <wp:effectExtent l="0" t="0" r="0" b="0"/>
                  <wp:wrapThrough wrapText="bothSides">
                    <wp:wrapPolygon edited="0">
                      <wp:start x="0" y="0"/>
                      <wp:lineTo x="0" y="21149"/>
                      <wp:lineTo x="21149" y="21149"/>
                      <wp:lineTo x="21149" y="0"/>
                      <wp:lineTo x="0" y="0"/>
                    </wp:wrapPolygon>
                  </wp:wrapThrough>
                  <wp:docPr id="5" name="Рисунок 5" descr="F:\РАБ СТОЛ ЕМ   Документы с комп ЕМ 11.07.2014\Рабочий стол\праздники, конкурсы\конкурсы 2014-2015\Региональный этап Всероссийский воспитатель года  сент 2014\карточки1 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РАБ СТОЛ ЕМ   Документы с комп ЕМ 11.07.2014\Рабочий стол\праздники, конкурсы\конкурсы 2014-2015\Региональный этап Всероссийский воспитатель года  сент 2014\карточки1 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здесь тоже есть пустые клетки. Нам нужно заполнить их.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Давайте посмотрим на 1 таблицу! Какие фигуры здесь нарисованы? Каких цветов? Сколько их? Как вы думаете, какую фигуру нужно нарисовать в свободной клетке? Совершенно верно! Приступайте, коллеги!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 все справились с заданием? Закрываем карты.</w:t>
            </w:r>
          </w:p>
          <w:p w:rsidR="00AD0E96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Давайте теперь разберемся с магическим</w:t>
            </w:r>
            <w:r w:rsidR="00AD0E9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планшет</w:t>
            </w:r>
            <w:r w:rsidR="00AD0E9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AD0E9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Как вы думаете, что нужно здесь сделать? Правильно вкрутить недостающие  кнопки. </w:t>
            </w:r>
          </w:p>
          <w:p w:rsidR="0055145A" w:rsidRDefault="0055145A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0E96" w:rsidRDefault="0055145A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1403350</wp:posOffset>
                  </wp:positionH>
                  <wp:positionV relativeFrom="paragraph">
                    <wp:posOffset>1905</wp:posOffset>
                  </wp:positionV>
                  <wp:extent cx="1241425" cy="1238885"/>
                  <wp:effectExtent l="0" t="0" r="0" b="0"/>
                  <wp:wrapThrough wrapText="bothSides">
                    <wp:wrapPolygon edited="0">
                      <wp:start x="0" y="0"/>
                      <wp:lineTo x="0" y="21257"/>
                      <wp:lineTo x="21213" y="21257"/>
                      <wp:lineTo x="21213" y="0"/>
                      <wp:lineTo x="0" y="0"/>
                    </wp:wrapPolygon>
                  </wp:wrapThrough>
                  <wp:docPr id="7" name="Рисунок 7" descr="C:\Users\Пользователь\AppData\Local\Microsoft\Windows\Temporary Internet Files\Content.Word\DSCN3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AppData\Local\Microsoft\Windows\Temporary Internet Files\Content.Word\DSCN3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1425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D0E96"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241425" cy="1241425"/>
                  <wp:effectExtent l="0" t="0" r="0" b="0"/>
                  <wp:wrapThrough wrapText="bothSides">
                    <wp:wrapPolygon edited="0">
                      <wp:start x="0" y="0"/>
                      <wp:lineTo x="0" y="21213"/>
                      <wp:lineTo x="21213" y="21213"/>
                      <wp:lineTo x="21213" y="0"/>
                      <wp:lineTo x="0" y="0"/>
                    </wp:wrapPolygon>
                  </wp:wrapThrough>
                  <wp:docPr id="6" name="Рисунок 6" descr="C:\Users\Пользователь\AppData\Local\Microsoft\Windows\Temporary Internet Files\Content.Word\DSCN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DSCN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Каждая </w:t>
            </w:r>
            <w:r w:rsidR="00791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команда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будет работать со своим тренажером, а потом обсудим, что получилось.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Приступайте, коллеги!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1E6D" w:rsidRPr="006558BF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Ура! Вы справились! Наш магический планшет готов к работе!</w:t>
            </w:r>
          </w:p>
        </w:tc>
        <w:tc>
          <w:tcPr>
            <w:tcW w:w="2835" w:type="dxa"/>
          </w:tcPr>
          <w:p w:rsidR="000B1E6D" w:rsidRDefault="000B1E6D" w:rsidP="00192A0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учебной задачи и совместное ее решение.</w:t>
            </w:r>
          </w:p>
          <w:p w:rsidR="000B1E6D" w:rsidRDefault="000B1E6D" w:rsidP="00192A0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самостоятельной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  с дидактическим материалом.</w:t>
            </w:r>
          </w:p>
          <w:p w:rsidR="000B1E6D" w:rsidRDefault="000B1E6D" w:rsidP="00F7459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полученного опыта в другие условия (тренажер).</w:t>
            </w:r>
          </w:p>
          <w:p w:rsidR="000B1E6D" w:rsidRDefault="000B1E6D" w:rsidP="00F7459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детей в подгруппах.</w:t>
            </w:r>
          </w:p>
          <w:p w:rsidR="000B1E6D" w:rsidRPr="00192A06" w:rsidRDefault="000B1E6D" w:rsidP="00192A06">
            <w:pPr>
              <w:pStyle w:val="a4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B1E6D" w:rsidRDefault="000B1E6D" w:rsidP="00192A06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Высказывают предположения к решению задачи, совместное решение задачи.</w:t>
            </w:r>
          </w:p>
          <w:p w:rsidR="0079141F" w:rsidRPr="0079141F" w:rsidRDefault="0079141F" w:rsidP="0079141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1E6D" w:rsidRDefault="000B1E6D" w:rsidP="00192A06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подгруппах с</w:t>
            </w:r>
            <w:r w:rsidR="00791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картами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тренажерами.</w:t>
            </w:r>
          </w:p>
          <w:p w:rsidR="000B1E6D" w:rsidRPr="00192A06" w:rsidRDefault="000B1E6D" w:rsidP="00192A06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полученных результатов.</w:t>
            </w:r>
          </w:p>
        </w:tc>
        <w:tc>
          <w:tcPr>
            <w:tcW w:w="2976" w:type="dxa"/>
          </w:tcPr>
          <w:p w:rsidR="000B1E6D" w:rsidRDefault="000B1E6D" w:rsidP="00F7459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Осуществляется взаимопроверка выполненного задания в </w:t>
            </w:r>
            <w:r w:rsidR="0079141F">
              <w:rPr>
                <w:rFonts w:ascii="Times New Roman" w:hAnsi="Times New Roman"/>
                <w:sz w:val="24"/>
                <w:szCs w:val="24"/>
              </w:rPr>
              <w:t>командах.</w:t>
            </w:r>
          </w:p>
          <w:p w:rsidR="000B1E6D" w:rsidRDefault="000B1E6D" w:rsidP="00F7459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Pr="00777F17" w:rsidRDefault="000B1E6D" w:rsidP="00F7459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Представление полученного результата на тренажерах </w:t>
            </w:r>
          </w:p>
        </w:tc>
      </w:tr>
      <w:tr w:rsidR="000B1E6D" w:rsidRPr="006558BF" w:rsidTr="000B1E6D">
        <w:tc>
          <w:tcPr>
            <w:tcW w:w="2268" w:type="dxa"/>
          </w:tcPr>
          <w:p w:rsidR="000B1E6D" w:rsidRPr="00044306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B1E6D" w:rsidRPr="006558BF" w:rsidRDefault="000B1E6D" w:rsidP="0004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Тогда пора расколдовать Город Мудрецов. Закройте глаза. Вместе мы скажем волшебные слова:</w:t>
            </w:r>
          </w:p>
          <w:p w:rsidR="000B1E6D" w:rsidRPr="006558BF" w:rsidRDefault="000B1E6D" w:rsidP="0004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“Один, два, три, четыре, пять, шесть,</w:t>
            </w:r>
          </w:p>
          <w:p w:rsidR="000B1E6D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возвращайся волшебный город весь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На Экране появляется Царица Математики: «Здравствуйте, дорогие детективы! Благодаря вам наш город мудрецов вновь расколдован».</w:t>
            </w:r>
          </w:p>
          <w:p w:rsidR="000B1E6D" w:rsidRPr="006558BF" w:rsidRDefault="000B1E6D" w:rsidP="002C2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1E6D" w:rsidRPr="006558BF" w:rsidRDefault="000B1E6D" w:rsidP="00FA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Коллеги, нам пора возвращаться в Агентство. Встаньте в Круг Перемещения в Пространстве. Не забудьте закрыть глаза. Скажем все вместе волшебные слова: .1-2-3- в Агентство попади!</w:t>
            </w:r>
          </w:p>
          <w:p w:rsidR="000B1E6D" w:rsidRPr="006558BF" w:rsidRDefault="000B1E6D" w:rsidP="0004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B1E6D" w:rsidRPr="00FA0B31" w:rsidRDefault="000B1E6D" w:rsidP="00FA0B31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игровой ситуации</w:t>
            </w:r>
          </w:p>
        </w:tc>
        <w:tc>
          <w:tcPr>
            <w:tcW w:w="2694" w:type="dxa"/>
          </w:tcPr>
          <w:p w:rsidR="000B1E6D" w:rsidRDefault="000B1E6D" w:rsidP="00FA0B31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игровых действий</w:t>
            </w:r>
          </w:p>
          <w:p w:rsidR="000B1E6D" w:rsidRPr="00FA0B31" w:rsidRDefault="000B1E6D" w:rsidP="00FA0B31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0B1E6D" w:rsidRPr="006558BF" w:rsidRDefault="000B1E6D" w:rsidP="00F7459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6D" w:rsidRPr="006558BF" w:rsidTr="000B1E6D">
        <w:tc>
          <w:tcPr>
            <w:tcW w:w="2268" w:type="dxa"/>
          </w:tcPr>
          <w:p w:rsidR="000B1E6D" w:rsidRPr="00D17EEE" w:rsidRDefault="000B1E6D" w:rsidP="004A7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17E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Окончание занятия</w:t>
            </w:r>
            <w:r w:rsidRPr="00A831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E6D" w:rsidRPr="00A831BD" w:rsidRDefault="000B1E6D" w:rsidP="004A74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B1E6D" w:rsidRPr="00D17EEE" w:rsidRDefault="000B1E6D" w:rsidP="00D1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EE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6558BF">
              <w:rPr>
                <w:rFonts w:ascii="Times New Roman" w:hAnsi="Times New Roman"/>
                <w:bCs/>
                <w:sz w:val="24"/>
                <w:szCs w:val="24"/>
              </w:rPr>
              <w:t>Осознание детьми своей деятельности, самооценка результатов деятельности своей и всей группы</w:t>
            </w:r>
            <w:r w:rsidRPr="00D17EE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4644" w:type="dxa"/>
          </w:tcPr>
          <w:p w:rsidR="000B1E6D" w:rsidRDefault="000B1E6D" w:rsidP="00C07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Уважаемые сыщики, журнал «Непоседы» просит дать для них интервью. Вы готовы рассказать где вы сегодня побывали и чем занимались? Тогда я беру видеокамеру и микрофон.</w:t>
            </w:r>
          </w:p>
          <w:p w:rsidR="000B1E6D" w:rsidRPr="006558BF" w:rsidRDefault="000B1E6D" w:rsidP="00C07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Где вы сегодня побывали?</w:t>
            </w:r>
          </w:p>
          <w:p w:rsidR="000B1E6D" w:rsidRPr="006558BF" w:rsidRDefault="000B1E6D" w:rsidP="00C07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Кому и чем смогли помочь?</w:t>
            </w:r>
          </w:p>
          <w:p w:rsidR="000B1E6D" w:rsidRPr="006558BF" w:rsidRDefault="000B1E6D" w:rsidP="00C07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Кому и о чем вы хотели бы рассказать о наших поисках и открытиях?</w:t>
            </w:r>
          </w:p>
          <w:p w:rsidR="000B1E6D" w:rsidRPr="006558BF" w:rsidRDefault="000B1E6D" w:rsidP="00D17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8BF">
              <w:rPr>
                <w:rFonts w:ascii="Times New Roman" w:hAnsi="Times New Roman"/>
                <w:sz w:val="24"/>
                <w:szCs w:val="24"/>
                <w:lang w:eastAsia="ru-RU"/>
              </w:rPr>
              <w:t>Сегодня мы нашли Царицу Математики и расколдовали ее город Мудрецов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E6D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открытость занятия, рефлексию</w:t>
            </w:r>
          </w:p>
          <w:p w:rsidR="000B1E6D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Делает обобщающий вывод.</w:t>
            </w:r>
          </w:p>
          <w:p w:rsidR="000B1E6D" w:rsidRPr="00D17EEE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Прощается с детьми.</w:t>
            </w:r>
          </w:p>
        </w:tc>
        <w:tc>
          <w:tcPr>
            <w:tcW w:w="2694" w:type="dxa"/>
          </w:tcPr>
          <w:p w:rsidR="000B1E6D" w:rsidRPr="00D17EEE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D17EEE">
              <w:rPr>
                <w:rFonts w:ascii="Times New Roman" w:hAnsi="Times New Roman"/>
                <w:sz w:val="24"/>
                <w:szCs w:val="24"/>
              </w:rPr>
              <w:t>Дети рассказывают где побывали, кому и чем смогли помочь.</w:t>
            </w:r>
          </w:p>
          <w:p w:rsidR="000B1E6D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D17EEE">
              <w:rPr>
                <w:rFonts w:ascii="Times New Roman" w:hAnsi="Times New Roman"/>
                <w:sz w:val="24"/>
                <w:szCs w:val="24"/>
              </w:rPr>
              <w:t xml:space="preserve">Делятся впечатлениями, высказывают эмоциональный отклик. </w:t>
            </w:r>
          </w:p>
          <w:p w:rsidR="000B1E6D" w:rsidRPr="00D17EEE" w:rsidRDefault="000B1E6D" w:rsidP="00D17EE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D17EEE">
              <w:rPr>
                <w:rFonts w:ascii="Times New Roman" w:hAnsi="Times New Roman"/>
                <w:sz w:val="24"/>
                <w:szCs w:val="24"/>
              </w:rPr>
              <w:t>Выражают  собственные чувства к проделанной работе.</w:t>
            </w:r>
          </w:p>
        </w:tc>
        <w:tc>
          <w:tcPr>
            <w:tcW w:w="2976" w:type="dxa"/>
          </w:tcPr>
          <w:p w:rsidR="000B1E6D" w:rsidRPr="006558BF" w:rsidRDefault="000B1E6D" w:rsidP="00F74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4590" w:rsidRPr="006558BF" w:rsidRDefault="00F74590" w:rsidP="00F74590">
      <w:pPr>
        <w:rPr>
          <w:rFonts w:ascii="Times New Roman" w:hAnsi="Times New Roman"/>
          <w:sz w:val="24"/>
          <w:szCs w:val="24"/>
        </w:rPr>
      </w:pPr>
    </w:p>
    <w:sectPr w:rsidR="00F74590" w:rsidRPr="006558BF" w:rsidSect="00A87B1D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FD04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956359"/>
    <w:multiLevelType w:val="hybridMultilevel"/>
    <w:tmpl w:val="7A3C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>
    <w:nsid w:val="0AC714B1"/>
    <w:multiLevelType w:val="hybridMultilevel"/>
    <w:tmpl w:val="619E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F5DEF"/>
    <w:multiLevelType w:val="hybridMultilevel"/>
    <w:tmpl w:val="8ED2AB4E"/>
    <w:lvl w:ilvl="0" w:tplc="A6301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4F20857"/>
    <w:multiLevelType w:val="hybridMultilevel"/>
    <w:tmpl w:val="2292B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3901C34"/>
    <w:multiLevelType w:val="hybridMultilevel"/>
    <w:tmpl w:val="1108A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2C5BC9"/>
    <w:multiLevelType w:val="hybridMultilevel"/>
    <w:tmpl w:val="EE8A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941D97"/>
    <w:multiLevelType w:val="hybridMultilevel"/>
    <w:tmpl w:val="6C6C087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7025F"/>
    <w:multiLevelType w:val="hybridMultilevel"/>
    <w:tmpl w:val="5C164784"/>
    <w:lvl w:ilvl="0" w:tplc="F1F4DAB2">
      <w:start w:val="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10BD8"/>
    <w:multiLevelType w:val="hybridMultilevel"/>
    <w:tmpl w:val="F530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2"/>
  </w:num>
  <w:num w:numId="5">
    <w:abstractNumId w:val="6"/>
  </w:num>
  <w:num w:numId="6">
    <w:abstractNumId w:val="20"/>
  </w:num>
  <w:num w:numId="7">
    <w:abstractNumId w:val="1"/>
  </w:num>
  <w:num w:numId="8">
    <w:abstractNumId w:val="11"/>
  </w:num>
  <w:num w:numId="9">
    <w:abstractNumId w:val="9"/>
  </w:num>
  <w:num w:numId="10">
    <w:abstractNumId w:val="0"/>
  </w:num>
  <w:num w:numId="11">
    <w:abstractNumId w:val="3"/>
  </w:num>
  <w:num w:numId="12">
    <w:abstractNumId w:val="16"/>
  </w:num>
  <w:num w:numId="13">
    <w:abstractNumId w:val="5"/>
  </w:num>
  <w:num w:numId="14">
    <w:abstractNumId w:val="18"/>
  </w:num>
  <w:num w:numId="15">
    <w:abstractNumId w:val="19"/>
  </w:num>
  <w:num w:numId="16">
    <w:abstractNumId w:val="4"/>
  </w:num>
  <w:num w:numId="17">
    <w:abstractNumId w:val="13"/>
  </w:num>
  <w:num w:numId="18">
    <w:abstractNumId w:val="14"/>
  </w:num>
  <w:num w:numId="19">
    <w:abstractNumId w:val="8"/>
  </w:num>
  <w:num w:numId="20">
    <w:abstractNumId w:val="1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6336CE"/>
    <w:rsid w:val="0000146C"/>
    <w:rsid w:val="00005BD8"/>
    <w:rsid w:val="000265DE"/>
    <w:rsid w:val="00032DAA"/>
    <w:rsid w:val="000340EA"/>
    <w:rsid w:val="000358E3"/>
    <w:rsid w:val="000406D9"/>
    <w:rsid w:val="00044306"/>
    <w:rsid w:val="000472DC"/>
    <w:rsid w:val="00047D09"/>
    <w:rsid w:val="0005318D"/>
    <w:rsid w:val="0006139A"/>
    <w:rsid w:val="000651AA"/>
    <w:rsid w:val="00067DD4"/>
    <w:rsid w:val="00073ED7"/>
    <w:rsid w:val="00074C16"/>
    <w:rsid w:val="00086D46"/>
    <w:rsid w:val="000923E3"/>
    <w:rsid w:val="00097E04"/>
    <w:rsid w:val="000A2257"/>
    <w:rsid w:val="000B1E6D"/>
    <w:rsid w:val="000C3082"/>
    <w:rsid w:val="000D5D0B"/>
    <w:rsid w:val="000E0BDB"/>
    <w:rsid w:val="000E12CB"/>
    <w:rsid w:val="000F051E"/>
    <w:rsid w:val="000F3BC0"/>
    <w:rsid w:val="000F447F"/>
    <w:rsid w:val="000F4DAC"/>
    <w:rsid w:val="000F6FB5"/>
    <w:rsid w:val="001017AB"/>
    <w:rsid w:val="00113CCB"/>
    <w:rsid w:val="00122106"/>
    <w:rsid w:val="00124853"/>
    <w:rsid w:val="001328CC"/>
    <w:rsid w:val="00133AFF"/>
    <w:rsid w:val="00133CE2"/>
    <w:rsid w:val="00135AE4"/>
    <w:rsid w:val="001468A1"/>
    <w:rsid w:val="00152DCB"/>
    <w:rsid w:val="00154B3A"/>
    <w:rsid w:val="0015613E"/>
    <w:rsid w:val="00163AA7"/>
    <w:rsid w:val="00163EC2"/>
    <w:rsid w:val="00173858"/>
    <w:rsid w:val="00192A06"/>
    <w:rsid w:val="00193C40"/>
    <w:rsid w:val="00195F65"/>
    <w:rsid w:val="00196CE7"/>
    <w:rsid w:val="001A0F5C"/>
    <w:rsid w:val="001C1216"/>
    <w:rsid w:val="001C392D"/>
    <w:rsid w:val="001C3D3A"/>
    <w:rsid w:val="001C597A"/>
    <w:rsid w:val="001D16C5"/>
    <w:rsid w:val="001D1A1A"/>
    <w:rsid w:val="001D5C39"/>
    <w:rsid w:val="001E2295"/>
    <w:rsid w:val="001E3C1B"/>
    <w:rsid w:val="001E6C48"/>
    <w:rsid w:val="001F21EF"/>
    <w:rsid w:val="001F39CC"/>
    <w:rsid w:val="002050EF"/>
    <w:rsid w:val="002064E7"/>
    <w:rsid w:val="0020675B"/>
    <w:rsid w:val="002127DE"/>
    <w:rsid w:val="002169A3"/>
    <w:rsid w:val="00226B52"/>
    <w:rsid w:val="00236414"/>
    <w:rsid w:val="00240F1D"/>
    <w:rsid w:val="00254C1D"/>
    <w:rsid w:val="002966F5"/>
    <w:rsid w:val="002A0B83"/>
    <w:rsid w:val="002A5E17"/>
    <w:rsid w:val="002B304B"/>
    <w:rsid w:val="002C2D58"/>
    <w:rsid w:val="002C6D18"/>
    <w:rsid w:val="002C6EB6"/>
    <w:rsid w:val="002D0A84"/>
    <w:rsid w:val="002E1929"/>
    <w:rsid w:val="002E23BD"/>
    <w:rsid w:val="002E716A"/>
    <w:rsid w:val="002F348F"/>
    <w:rsid w:val="002F75D1"/>
    <w:rsid w:val="0030173B"/>
    <w:rsid w:val="00335424"/>
    <w:rsid w:val="00335BA8"/>
    <w:rsid w:val="00336511"/>
    <w:rsid w:val="0034270E"/>
    <w:rsid w:val="00342A35"/>
    <w:rsid w:val="00345042"/>
    <w:rsid w:val="003612FE"/>
    <w:rsid w:val="00386667"/>
    <w:rsid w:val="00387FC1"/>
    <w:rsid w:val="003910A4"/>
    <w:rsid w:val="003A6EB5"/>
    <w:rsid w:val="003B11F0"/>
    <w:rsid w:val="003E5355"/>
    <w:rsid w:val="003F35D1"/>
    <w:rsid w:val="003F3925"/>
    <w:rsid w:val="00400362"/>
    <w:rsid w:val="00414A81"/>
    <w:rsid w:val="004203A5"/>
    <w:rsid w:val="00426158"/>
    <w:rsid w:val="00426E43"/>
    <w:rsid w:val="00440B04"/>
    <w:rsid w:val="00440C6D"/>
    <w:rsid w:val="00453C63"/>
    <w:rsid w:val="00464CB7"/>
    <w:rsid w:val="00466C5B"/>
    <w:rsid w:val="004675AD"/>
    <w:rsid w:val="0047007B"/>
    <w:rsid w:val="0047172F"/>
    <w:rsid w:val="004732A4"/>
    <w:rsid w:val="0048534A"/>
    <w:rsid w:val="00485ED1"/>
    <w:rsid w:val="00496242"/>
    <w:rsid w:val="00496FE8"/>
    <w:rsid w:val="00497E52"/>
    <w:rsid w:val="004A1D5F"/>
    <w:rsid w:val="004A7482"/>
    <w:rsid w:val="004B44AE"/>
    <w:rsid w:val="004B7E60"/>
    <w:rsid w:val="004C136B"/>
    <w:rsid w:val="004C3EC8"/>
    <w:rsid w:val="004D6EC9"/>
    <w:rsid w:val="004E788C"/>
    <w:rsid w:val="004F46FA"/>
    <w:rsid w:val="00500BE0"/>
    <w:rsid w:val="00521F97"/>
    <w:rsid w:val="005344D7"/>
    <w:rsid w:val="005456DB"/>
    <w:rsid w:val="0055145A"/>
    <w:rsid w:val="00551FCA"/>
    <w:rsid w:val="00557EC9"/>
    <w:rsid w:val="00563067"/>
    <w:rsid w:val="00583546"/>
    <w:rsid w:val="0058536B"/>
    <w:rsid w:val="005A4598"/>
    <w:rsid w:val="005B332C"/>
    <w:rsid w:val="005C2025"/>
    <w:rsid w:val="005C4E0C"/>
    <w:rsid w:val="005C6E17"/>
    <w:rsid w:val="005D079F"/>
    <w:rsid w:val="005D0E90"/>
    <w:rsid w:val="005E36C0"/>
    <w:rsid w:val="00606E10"/>
    <w:rsid w:val="00610772"/>
    <w:rsid w:val="00616FEC"/>
    <w:rsid w:val="006336CE"/>
    <w:rsid w:val="006372EA"/>
    <w:rsid w:val="0064707A"/>
    <w:rsid w:val="006558BF"/>
    <w:rsid w:val="0066224C"/>
    <w:rsid w:val="0066384B"/>
    <w:rsid w:val="00666E78"/>
    <w:rsid w:val="0067381C"/>
    <w:rsid w:val="0067580D"/>
    <w:rsid w:val="00677085"/>
    <w:rsid w:val="00684076"/>
    <w:rsid w:val="00697FAA"/>
    <w:rsid w:val="006A10C4"/>
    <w:rsid w:val="006A473B"/>
    <w:rsid w:val="006B206A"/>
    <w:rsid w:val="006B7ABA"/>
    <w:rsid w:val="006C0797"/>
    <w:rsid w:val="006E39EE"/>
    <w:rsid w:val="006E6153"/>
    <w:rsid w:val="006E779E"/>
    <w:rsid w:val="006F5064"/>
    <w:rsid w:val="00704BD7"/>
    <w:rsid w:val="00731DCB"/>
    <w:rsid w:val="0073319B"/>
    <w:rsid w:val="007347C4"/>
    <w:rsid w:val="00736FF6"/>
    <w:rsid w:val="00745EC2"/>
    <w:rsid w:val="00747BBD"/>
    <w:rsid w:val="0075104E"/>
    <w:rsid w:val="0075144A"/>
    <w:rsid w:val="00760A5E"/>
    <w:rsid w:val="007612EE"/>
    <w:rsid w:val="007734FE"/>
    <w:rsid w:val="007750EE"/>
    <w:rsid w:val="00776994"/>
    <w:rsid w:val="007777CD"/>
    <w:rsid w:val="00777F17"/>
    <w:rsid w:val="0078216A"/>
    <w:rsid w:val="00784C62"/>
    <w:rsid w:val="0079141F"/>
    <w:rsid w:val="007964A1"/>
    <w:rsid w:val="007A182C"/>
    <w:rsid w:val="007A4D86"/>
    <w:rsid w:val="007B0187"/>
    <w:rsid w:val="007B4943"/>
    <w:rsid w:val="00825F55"/>
    <w:rsid w:val="00826DF6"/>
    <w:rsid w:val="00843F5D"/>
    <w:rsid w:val="00871E0D"/>
    <w:rsid w:val="00872714"/>
    <w:rsid w:val="008B6A81"/>
    <w:rsid w:val="008C5403"/>
    <w:rsid w:val="008C5B4C"/>
    <w:rsid w:val="008D133A"/>
    <w:rsid w:val="008E4868"/>
    <w:rsid w:val="008F06B7"/>
    <w:rsid w:val="009015E3"/>
    <w:rsid w:val="0090169F"/>
    <w:rsid w:val="0091107C"/>
    <w:rsid w:val="0091783E"/>
    <w:rsid w:val="009233FB"/>
    <w:rsid w:val="009322CF"/>
    <w:rsid w:val="00944AFF"/>
    <w:rsid w:val="00952B1E"/>
    <w:rsid w:val="009719F5"/>
    <w:rsid w:val="009743E5"/>
    <w:rsid w:val="00980B2B"/>
    <w:rsid w:val="00981594"/>
    <w:rsid w:val="009B4B30"/>
    <w:rsid w:val="009B7BF8"/>
    <w:rsid w:val="009C2874"/>
    <w:rsid w:val="009C2F45"/>
    <w:rsid w:val="009D396B"/>
    <w:rsid w:val="009D6207"/>
    <w:rsid w:val="009D6843"/>
    <w:rsid w:val="009E015E"/>
    <w:rsid w:val="009E3A32"/>
    <w:rsid w:val="009F0B62"/>
    <w:rsid w:val="009F5401"/>
    <w:rsid w:val="009F5C8F"/>
    <w:rsid w:val="00A102BD"/>
    <w:rsid w:val="00A14277"/>
    <w:rsid w:val="00A214B2"/>
    <w:rsid w:val="00A36C27"/>
    <w:rsid w:val="00A448A1"/>
    <w:rsid w:val="00A5039C"/>
    <w:rsid w:val="00A76076"/>
    <w:rsid w:val="00A80E8B"/>
    <w:rsid w:val="00A831BD"/>
    <w:rsid w:val="00A87B1D"/>
    <w:rsid w:val="00A96F0E"/>
    <w:rsid w:val="00AA55A0"/>
    <w:rsid w:val="00AB0595"/>
    <w:rsid w:val="00AC41AD"/>
    <w:rsid w:val="00AC441A"/>
    <w:rsid w:val="00AD0E96"/>
    <w:rsid w:val="00AD47DF"/>
    <w:rsid w:val="00AF3BAA"/>
    <w:rsid w:val="00AF6EE5"/>
    <w:rsid w:val="00B04BD7"/>
    <w:rsid w:val="00B21CF7"/>
    <w:rsid w:val="00B22DED"/>
    <w:rsid w:val="00B51CBF"/>
    <w:rsid w:val="00B57F98"/>
    <w:rsid w:val="00B64749"/>
    <w:rsid w:val="00B74063"/>
    <w:rsid w:val="00B76AC2"/>
    <w:rsid w:val="00B86C89"/>
    <w:rsid w:val="00B87EBC"/>
    <w:rsid w:val="00B92735"/>
    <w:rsid w:val="00BB4278"/>
    <w:rsid w:val="00BB6BE8"/>
    <w:rsid w:val="00BD293D"/>
    <w:rsid w:val="00BF0A9E"/>
    <w:rsid w:val="00BF55D7"/>
    <w:rsid w:val="00BF5B21"/>
    <w:rsid w:val="00C02C6F"/>
    <w:rsid w:val="00C07172"/>
    <w:rsid w:val="00C07489"/>
    <w:rsid w:val="00C14BB8"/>
    <w:rsid w:val="00C16F66"/>
    <w:rsid w:val="00C214DF"/>
    <w:rsid w:val="00C30576"/>
    <w:rsid w:val="00C3281E"/>
    <w:rsid w:val="00C341DE"/>
    <w:rsid w:val="00C63112"/>
    <w:rsid w:val="00C72B81"/>
    <w:rsid w:val="00C856C7"/>
    <w:rsid w:val="00C859A2"/>
    <w:rsid w:val="00C93005"/>
    <w:rsid w:val="00CB4A92"/>
    <w:rsid w:val="00CC5A5E"/>
    <w:rsid w:val="00CD2F03"/>
    <w:rsid w:val="00CD64EF"/>
    <w:rsid w:val="00CE63ED"/>
    <w:rsid w:val="00CE7065"/>
    <w:rsid w:val="00D02990"/>
    <w:rsid w:val="00D050FB"/>
    <w:rsid w:val="00D1230F"/>
    <w:rsid w:val="00D17564"/>
    <w:rsid w:val="00D17A5D"/>
    <w:rsid w:val="00D17EEE"/>
    <w:rsid w:val="00D235C2"/>
    <w:rsid w:val="00D33EEC"/>
    <w:rsid w:val="00D40110"/>
    <w:rsid w:val="00D60870"/>
    <w:rsid w:val="00D724C1"/>
    <w:rsid w:val="00DA573D"/>
    <w:rsid w:val="00DB1A89"/>
    <w:rsid w:val="00DB4C92"/>
    <w:rsid w:val="00DE0864"/>
    <w:rsid w:val="00DE224F"/>
    <w:rsid w:val="00DE4E7E"/>
    <w:rsid w:val="00E23D16"/>
    <w:rsid w:val="00E44B4E"/>
    <w:rsid w:val="00E450C0"/>
    <w:rsid w:val="00E53543"/>
    <w:rsid w:val="00E640FF"/>
    <w:rsid w:val="00E777F8"/>
    <w:rsid w:val="00E8029F"/>
    <w:rsid w:val="00E815AD"/>
    <w:rsid w:val="00E833C9"/>
    <w:rsid w:val="00E85BDD"/>
    <w:rsid w:val="00E93E02"/>
    <w:rsid w:val="00EA3219"/>
    <w:rsid w:val="00EC410E"/>
    <w:rsid w:val="00ED2972"/>
    <w:rsid w:val="00EF4F8D"/>
    <w:rsid w:val="00F01B4F"/>
    <w:rsid w:val="00F10353"/>
    <w:rsid w:val="00F13C36"/>
    <w:rsid w:val="00F2122B"/>
    <w:rsid w:val="00F27226"/>
    <w:rsid w:val="00F35337"/>
    <w:rsid w:val="00F36D60"/>
    <w:rsid w:val="00F55DC6"/>
    <w:rsid w:val="00F5720D"/>
    <w:rsid w:val="00F60B64"/>
    <w:rsid w:val="00F74590"/>
    <w:rsid w:val="00F83B59"/>
    <w:rsid w:val="00F8609B"/>
    <w:rsid w:val="00F87735"/>
    <w:rsid w:val="00F878FE"/>
    <w:rsid w:val="00F93EC8"/>
    <w:rsid w:val="00F93ECF"/>
    <w:rsid w:val="00F955CC"/>
    <w:rsid w:val="00FA0B31"/>
    <w:rsid w:val="00FA6C49"/>
    <w:rsid w:val="00FA7E05"/>
    <w:rsid w:val="00FB04A2"/>
    <w:rsid w:val="00FB6AC5"/>
    <w:rsid w:val="00FD421D"/>
    <w:rsid w:val="00FD7961"/>
    <w:rsid w:val="00FE6155"/>
    <w:rsid w:val="00FF12B4"/>
    <w:rsid w:val="00FF2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B6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character" w:customStyle="1" w:styleId="FontStyle207">
    <w:name w:val="Font Style207"/>
    <w:basedOn w:val="a0"/>
    <w:uiPriority w:val="99"/>
    <w:rsid w:val="0047007B"/>
    <w:rPr>
      <w:rFonts w:ascii="Century Schoolbook" w:hAnsi="Century Schoolbook" w:cs="Century Schoolbook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D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E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B6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character" w:customStyle="1" w:styleId="FontStyle207">
    <w:name w:val="Font Style207"/>
    <w:basedOn w:val="a0"/>
    <w:uiPriority w:val="99"/>
    <w:rsid w:val="0047007B"/>
    <w:rPr>
      <w:rFonts w:ascii="Century Schoolbook" w:hAnsi="Century Schoolbook" w:cs="Century Schoolbook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D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E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МДОУ15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2016-10-23T23:27:00Z</dcterms:created>
  <dcterms:modified xsi:type="dcterms:W3CDTF">2016-10-23T23:27:00Z</dcterms:modified>
</cp:coreProperties>
</file>