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D71" w:rsidRDefault="00FD6AB8" w:rsidP="00C97D71">
      <w:pPr>
        <w:shd w:val="clear" w:color="auto" w:fill="FDFBF1"/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A0522D"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A0522D"/>
          <w:kern w:val="36"/>
          <w:sz w:val="30"/>
          <w:szCs w:val="30"/>
          <w:lang w:eastAsia="ru-RU"/>
        </w:rPr>
        <w:t xml:space="preserve">Консультация для  родителей                 </w:t>
      </w:r>
      <w:r w:rsidR="00ED7871" w:rsidRPr="00ED7871">
        <w:rPr>
          <w:rFonts w:ascii="Arial" w:eastAsia="Times New Roman" w:hAnsi="Arial" w:cs="Arial"/>
          <w:color w:val="A0522D"/>
          <w:kern w:val="36"/>
          <w:sz w:val="30"/>
          <w:szCs w:val="30"/>
          <w:lang w:eastAsia="ru-RU"/>
        </w:rPr>
        <w:t>«</w:t>
      </w:r>
      <w:proofErr w:type="spellStart"/>
      <w:r w:rsidR="00ED7871" w:rsidRPr="00ED7871">
        <w:rPr>
          <w:rFonts w:ascii="Arial" w:eastAsia="Times New Roman" w:hAnsi="Arial" w:cs="Arial"/>
          <w:color w:val="A0522D"/>
          <w:kern w:val="36"/>
          <w:sz w:val="30"/>
          <w:szCs w:val="30"/>
          <w:lang w:eastAsia="ru-RU"/>
        </w:rPr>
        <w:t>Здоровьесберегающие</w:t>
      </w:r>
      <w:proofErr w:type="spellEnd"/>
      <w:r w:rsidR="00ED7871" w:rsidRPr="00ED7871">
        <w:rPr>
          <w:rFonts w:ascii="Arial" w:eastAsia="Times New Roman" w:hAnsi="Arial" w:cs="Arial"/>
          <w:color w:val="A0522D"/>
          <w:kern w:val="36"/>
          <w:sz w:val="30"/>
          <w:szCs w:val="30"/>
          <w:lang w:eastAsia="ru-RU"/>
        </w:rPr>
        <w:t> технологии в ДОУ»</w:t>
      </w:r>
    </w:p>
    <w:p w:rsidR="00C97D71" w:rsidRDefault="00C97D71" w:rsidP="00C97D71">
      <w:pPr>
        <w:shd w:val="clear" w:color="auto" w:fill="FDFBF1"/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A0522D"/>
          <w:kern w:val="36"/>
          <w:sz w:val="30"/>
          <w:szCs w:val="30"/>
          <w:lang w:eastAsia="ru-RU"/>
        </w:rPr>
      </w:pPr>
    </w:p>
    <w:p w:rsidR="00C97D71" w:rsidRPr="00ED7871" w:rsidRDefault="00C97D71" w:rsidP="00C97D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A0522D"/>
          <w:kern w:val="36"/>
          <w:sz w:val="30"/>
          <w:szCs w:val="30"/>
          <w:lang w:eastAsia="ru-RU"/>
        </w:rPr>
        <w:t xml:space="preserve">                   </w:t>
      </w:r>
      <w:r w:rsidRPr="00C97D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</w:t>
      </w:r>
      <w:r w:rsidRPr="00ED7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Современные </w:t>
      </w:r>
      <w:proofErr w:type="spellStart"/>
      <w:r w:rsidRPr="00ED7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здоровьесберегающие</w:t>
      </w:r>
      <w:proofErr w:type="spellEnd"/>
      <w:r w:rsidRPr="00ED7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технологии</w:t>
      </w:r>
    </w:p>
    <w:p w:rsidR="00C97D71" w:rsidRPr="00ED7871" w:rsidRDefault="00C97D71" w:rsidP="00C97D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r w:rsidRPr="00ED7871">
        <w:rPr>
          <w:rFonts w:ascii="Arial" w:eastAsia="Times New Roman" w:hAnsi="Arial" w:cs="Arial"/>
          <w:color w:val="000000"/>
          <w:spacing w:val="-5"/>
          <w:sz w:val="23"/>
          <w:szCs w:val="23"/>
          <w:lang w:eastAsia="ru-RU"/>
        </w:rPr>
        <w:t xml:space="preserve">Применение в работе ДОУ </w:t>
      </w:r>
      <w:proofErr w:type="spellStart"/>
      <w:r w:rsidRPr="00ED7871">
        <w:rPr>
          <w:rFonts w:ascii="Arial" w:eastAsia="Times New Roman" w:hAnsi="Arial" w:cs="Arial"/>
          <w:color w:val="000000"/>
          <w:spacing w:val="-5"/>
          <w:sz w:val="23"/>
          <w:szCs w:val="23"/>
          <w:lang w:eastAsia="ru-RU"/>
        </w:rPr>
        <w:t>здоровьесберегающих</w:t>
      </w:r>
      <w:proofErr w:type="spellEnd"/>
      <w:r w:rsidRPr="00ED7871">
        <w:rPr>
          <w:rFonts w:ascii="Arial" w:eastAsia="Times New Roman" w:hAnsi="Arial" w:cs="Arial"/>
          <w:color w:val="000000"/>
          <w:spacing w:val="-5"/>
          <w:sz w:val="23"/>
          <w:szCs w:val="23"/>
          <w:lang w:eastAsia="ru-RU"/>
        </w:rPr>
        <w:t xml:space="preserve"> педагогических технологий повысит результативность воспитательно-образовательного процесса, сформирует у педагогов и родителей ценностные ориентации, направленные на сохранение и укрепление здоровья воспитанников, если будут созданы условия для возможности корректировки технологий, в зависимости от конкретных условий и специализации ДОУ; если, опираясь на статистический мониторинг здоровья детей, будут внесены необходимые поправки в интенсивность технологических воздействий, обеспечен индивидуальный подход к каждому ребенку; будут сформированы положительные мотивации у педагогов ДОУ и родителей детей.</w:t>
      </w:r>
      <w:r w:rsidRPr="00ED7871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 </w:t>
      </w:r>
    </w:p>
    <w:bookmarkEnd w:id="0"/>
    <w:p w:rsidR="00ED7871" w:rsidRPr="00ED7871" w:rsidRDefault="00ED7871" w:rsidP="00FD6AB8">
      <w:pPr>
        <w:shd w:val="clear" w:color="auto" w:fill="FDFBF1"/>
        <w:spacing w:before="100" w:beforeAutospacing="1" w:after="100" w:afterAutospacing="1" w:line="375" w:lineRule="atLeast"/>
        <w:outlineLvl w:val="0"/>
        <w:rPr>
          <w:rFonts w:ascii="Arial" w:eastAsia="Times New Roman" w:hAnsi="Arial" w:cs="Arial"/>
          <w:color w:val="A0522D"/>
          <w:kern w:val="36"/>
          <w:sz w:val="30"/>
          <w:szCs w:val="30"/>
          <w:lang w:eastAsia="ru-RU"/>
        </w:rPr>
      </w:pPr>
    </w:p>
    <w:p w:rsidR="00ED7871" w:rsidRPr="00ED7871" w:rsidRDefault="00ED7871" w:rsidP="00ED78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D7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Технология</w:t>
      </w:r>
      <w:r w:rsidRPr="00ED7871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ED7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это, прежде всего, системный метод создания, применения и определения всего процесса преподавания и усвоения знаний с учетом технических и человеческих ресурсов и их взаимодействия, ставящий своей задачей оптимизацию форм образования (ЮНЕСКО).</w:t>
      </w:r>
    </w:p>
    <w:p w:rsidR="00ED7871" w:rsidRPr="00ED7871" w:rsidRDefault="00ED7871" w:rsidP="00ED78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ED7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Здоровьесберегающая</w:t>
      </w:r>
      <w:proofErr w:type="spellEnd"/>
      <w:r w:rsidRPr="00ED7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технология</w:t>
      </w:r>
      <w:r w:rsidRPr="00ED7871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 </w:t>
      </w:r>
      <w:r w:rsidRPr="00ED7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развития. В концепции дошкольного образования предусмотрено не только сохранение, но и активное формирование здорового образа жизни и здоровья воспитанников.</w:t>
      </w:r>
    </w:p>
    <w:p w:rsidR="00ED7871" w:rsidRPr="00ED7871" w:rsidRDefault="00ED7871" w:rsidP="00ED78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D7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Здоровье</w:t>
      </w:r>
      <w:r w:rsidRPr="00ED7871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ED7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это состояние полного физического, психического и социального благополучия, а не просто отсутствие болезней или физических дефектов (ВОЗ).</w:t>
      </w:r>
    </w:p>
    <w:p w:rsidR="00ED7871" w:rsidRPr="00ED7871" w:rsidRDefault="00ED7871" w:rsidP="00ED78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D7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Здоровье физическое</w:t>
      </w:r>
      <w:r w:rsidRPr="00ED7871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ED7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это совершенство </w:t>
      </w:r>
      <w:proofErr w:type="spellStart"/>
      <w:r w:rsidRPr="00ED7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саморегуляции</w:t>
      </w:r>
      <w:proofErr w:type="spellEnd"/>
      <w:r w:rsidRPr="00ED7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организме, максимальная адаптация к окружающей среде.</w:t>
      </w:r>
    </w:p>
    <w:p w:rsidR="00ED7871" w:rsidRPr="00ED7871" w:rsidRDefault="00ED7871" w:rsidP="00ED78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D7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Физическая активность</w:t>
      </w:r>
      <w:r w:rsidRPr="00ED7871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ED7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естественная потребность здорового, развивающегося организма в движении (в детские годы выступает как предпосылка психического развития ребенка).</w:t>
      </w:r>
    </w:p>
    <w:p w:rsidR="00ED7871" w:rsidRPr="00ED7871" w:rsidRDefault="00ED7871" w:rsidP="00ED78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D7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Здоровье психическое -</w:t>
      </w:r>
      <w:r w:rsidRPr="00ED7871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 </w:t>
      </w:r>
      <w:r w:rsidRPr="00ED7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высокое сознание, развитое мышление, большая внутренняя и моральная сила, побуждающая к созидательной деятельности.</w:t>
      </w:r>
    </w:p>
    <w:p w:rsidR="00ED7871" w:rsidRPr="00ED7871" w:rsidRDefault="00ED7871" w:rsidP="00ED78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D787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Психическая активность -</w:t>
      </w:r>
      <w:r w:rsidRPr="00ED7871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 </w:t>
      </w:r>
      <w:r w:rsidRPr="00ED7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потребность нормально развивающегося ребенка в познании окружающей жизни: природы, человеческих отношений; в познании самого себя.</w:t>
      </w:r>
    </w:p>
    <w:p w:rsidR="00ED7871" w:rsidRPr="00ED7871" w:rsidRDefault="00ED7871" w:rsidP="00ED78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ED7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Здоровьесберегающие</w:t>
      </w:r>
      <w:proofErr w:type="spellEnd"/>
      <w:r w:rsidRPr="00ED78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образовательные технологии наиболее значимы среди всех известных технологий по степени влияния на здоровье детей. Главный их признак – использование психолого-педагогических приемов, методов, подходов к решению возникающих проблем.</w:t>
      </w:r>
    </w:p>
    <w:p w:rsidR="00671C29" w:rsidRDefault="00FD6AB8" w:rsidP="00ED78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b/>
          <w:color w:val="000000"/>
          <w:sz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lang w:eastAsia="ru-RU"/>
        </w:rPr>
        <w:lastRenderedPageBreak/>
        <w:t xml:space="preserve">                 </w:t>
      </w:r>
      <w:r w:rsidRPr="00FD6AB8">
        <w:rPr>
          <w:rFonts w:ascii="Arial" w:eastAsia="Times New Roman" w:hAnsi="Arial" w:cs="Arial"/>
          <w:b/>
          <w:color w:val="000000"/>
          <w:sz w:val="23"/>
          <w:lang w:eastAsia="ru-RU"/>
        </w:rPr>
        <w:t xml:space="preserve">     </w:t>
      </w:r>
    </w:p>
    <w:p w:rsidR="00671C29" w:rsidRDefault="00671C29" w:rsidP="00ED78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b/>
          <w:color w:val="000000"/>
          <w:sz w:val="23"/>
          <w:lang w:eastAsia="ru-RU"/>
        </w:rPr>
      </w:pPr>
    </w:p>
    <w:p w:rsidR="00671C29" w:rsidRDefault="00671C29" w:rsidP="00ED78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b/>
          <w:color w:val="000000"/>
          <w:sz w:val="23"/>
          <w:lang w:eastAsia="ru-RU"/>
        </w:rPr>
      </w:pPr>
    </w:p>
    <w:p w:rsidR="00671C29" w:rsidRPr="00671C29" w:rsidRDefault="00671C29" w:rsidP="00671C29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    Используемые в комплексе </w:t>
      </w:r>
      <w:proofErr w:type="spellStart"/>
      <w:r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технологии формируют у ребенка стойкую мотивацию на здоровый образ жизни.</w:t>
      </w:r>
    </w:p>
    <w:p w:rsidR="00671C29" w:rsidRPr="00671C29" w:rsidRDefault="00671C29" w:rsidP="00ED78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b/>
          <w:color w:val="000000"/>
          <w:szCs w:val="28"/>
          <w:lang w:eastAsia="ru-RU"/>
        </w:rPr>
      </w:pPr>
    </w:p>
    <w:p w:rsidR="00ED7871" w:rsidRPr="00671C29" w:rsidRDefault="00671C29" w:rsidP="00ED78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b/>
          <w:color w:val="000000"/>
          <w:szCs w:val="28"/>
          <w:lang w:eastAsia="ru-RU"/>
        </w:rPr>
      </w:pPr>
      <w:r w:rsidRPr="00671C29">
        <w:rPr>
          <w:rFonts w:ascii="Arial" w:eastAsia="Times New Roman" w:hAnsi="Arial" w:cs="Arial"/>
          <w:b/>
          <w:color w:val="000000"/>
          <w:szCs w:val="28"/>
          <w:lang w:eastAsia="ru-RU"/>
        </w:rPr>
        <w:t xml:space="preserve">                 </w:t>
      </w:r>
      <w:r w:rsidR="00FD6AB8" w:rsidRPr="00671C29">
        <w:rPr>
          <w:rFonts w:ascii="Arial" w:eastAsia="Times New Roman" w:hAnsi="Arial" w:cs="Arial"/>
          <w:b/>
          <w:color w:val="000000"/>
          <w:szCs w:val="28"/>
          <w:lang w:eastAsia="ru-RU"/>
        </w:rPr>
        <w:t xml:space="preserve"> </w:t>
      </w:r>
      <w:r w:rsidR="00ED7871" w:rsidRPr="00671C29">
        <w:rPr>
          <w:rFonts w:ascii="Arial" w:eastAsia="Times New Roman" w:hAnsi="Arial" w:cs="Arial"/>
          <w:b/>
          <w:color w:val="000000"/>
          <w:szCs w:val="28"/>
          <w:lang w:eastAsia="ru-RU"/>
        </w:rPr>
        <w:t xml:space="preserve">Формы организации </w:t>
      </w:r>
      <w:proofErr w:type="spellStart"/>
      <w:r w:rsidR="00ED7871" w:rsidRPr="00671C29">
        <w:rPr>
          <w:rFonts w:ascii="Arial" w:eastAsia="Times New Roman" w:hAnsi="Arial" w:cs="Arial"/>
          <w:b/>
          <w:color w:val="000000"/>
          <w:szCs w:val="28"/>
          <w:lang w:eastAsia="ru-RU"/>
        </w:rPr>
        <w:t>здоровьесберегающей</w:t>
      </w:r>
      <w:proofErr w:type="spellEnd"/>
      <w:r w:rsidR="00ED7871" w:rsidRPr="00671C29">
        <w:rPr>
          <w:rFonts w:ascii="Arial" w:eastAsia="Times New Roman" w:hAnsi="Arial" w:cs="Arial"/>
          <w:b/>
          <w:color w:val="000000"/>
          <w:szCs w:val="28"/>
          <w:lang w:eastAsia="ru-RU"/>
        </w:rPr>
        <w:t xml:space="preserve"> работы:</w:t>
      </w:r>
    </w:p>
    <w:p w:rsidR="00ED7871" w:rsidRPr="00671C29" w:rsidRDefault="00ED7871" w:rsidP="00ED78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</w:t>
      </w:r>
      <w:r w:rsidR="00FD6AB8"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 Ф</w:t>
      </w:r>
      <w:r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изкультурные заняти</w:t>
      </w:r>
      <w:proofErr w:type="gramStart"/>
      <w:r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я</w:t>
      </w:r>
      <w:r w:rsidR="00316651" w:rsidRPr="00671C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proofErr w:type="gramEnd"/>
      <w:r w:rsidR="00316651" w:rsidRPr="00671C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это организованная форма обучения. 2 раза в неделю в спортивном зале и один раз на прогулке.</w:t>
      </w:r>
    </w:p>
    <w:p w:rsidR="00ED7871" w:rsidRPr="00671C29" w:rsidRDefault="00ED7871" w:rsidP="00ED78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</w:t>
      </w:r>
      <w:r w:rsidR="00316651"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 Утренняя гимнастика</w:t>
      </w:r>
      <w:r w:rsidR="00316651" w:rsidRPr="00671C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это важный элемент двигательного режима, средство для поднятия эмоционального тонуса детей.</w:t>
      </w:r>
    </w:p>
    <w:p w:rsidR="00ED7871" w:rsidRPr="00671C29" w:rsidRDefault="00ED7871" w:rsidP="00ED78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3.</w:t>
      </w:r>
      <w:r w:rsidR="00316651"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 П</w:t>
      </w:r>
      <w:r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одвижные</w:t>
      </w:r>
      <w:r w:rsidR="00316651"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и спортивные</w:t>
      </w:r>
      <w:r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игр</w:t>
      </w:r>
      <w:proofErr w:type="gramStart"/>
      <w:r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ы</w:t>
      </w:r>
      <w:r w:rsidR="00316651" w:rsidRPr="00671C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proofErr w:type="gramEnd"/>
      <w:r w:rsidR="00316651" w:rsidRPr="00671C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это игры с правилами, где используются естественные движения и достижение цели</w:t>
      </w:r>
      <w:r w:rsidR="008B62E4" w:rsidRPr="00671C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требует высоких      физических напряжений.</w:t>
      </w:r>
    </w:p>
    <w:p w:rsidR="00ED7871" w:rsidRPr="00671C29" w:rsidRDefault="00ED7871" w:rsidP="00ED78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4.</w:t>
      </w:r>
      <w:r w:rsidR="008B62E4"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 Пальчиковая гимнастика</w:t>
      </w:r>
      <w:r w:rsidR="008B62E4" w:rsidRPr="00671C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это тренировка тонких движений пальцев и кисти рук.</w:t>
      </w:r>
    </w:p>
    <w:p w:rsidR="004A2F1B" w:rsidRPr="00671C29" w:rsidRDefault="004A2F1B" w:rsidP="00ED78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5.Артикуляционная гимнастика</w:t>
      </w:r>
      <w:r w:rsidRPr="00671C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это упражнения для формирования правильного произношения: выработки полноценных движений губ, языка, челюсти.</w:t>
      </w:r>
    </w:p>
    <w:p w:rsidR="00671C29" w:rsidRPr="00671C29" w:rsidRDefault="004A2F1B" w:rsidP="00ED78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6.Гимнастика для глаз</w:t>
      </w:r>
      <w:r w:rsidRPr="00671C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это упражнения для снятия глазного напряжения.</w:t>
      </w:r>
    </w:p>
    <w:p w:rsidR="00ED7871" w:rsidRPr="00671C29" w:rsidRDefault="00671C29" w:rsidP="00ED78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7.</w:t>
      </w:r>
      <w:r w:rsidR="008B62E4"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 Д</w:t>
      </w:r>
      <w:r w:rsidR="00ED7871"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вигательно-оздоровительные физкультминутк</w:t>
      </w:r>
      <w:proofErr w:type="gramStart"/>
      <w:r w:rsidR="00ED7871"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и</w:t>
      </w:r>
      <w:r w:rsidR="008B62E4" w:rsidRPr="00671C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proofErr w:type="gramEnd"/>
      <w:r w:rsidR="008B62E4" w:rsidRPr="00671C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это динамические паузы для профилактики переутомления на занятиях интеллектуального цикла.</w:t>
      </w:r>
    </w:p>
    <w:p w:rsidR="00ED7871" w:rsidRPr="00671C29" w:rsidRDefault="00671C29" w:rsidP="00ED78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8.</w:t>
      </w:r>
      <w:r w:rsidR="008B62E4"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 Бодрящая гимнастика</w:t>
      </w:r>
      <w:r w:rsidR="008B62E4" w:rsidRPr="00671C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это переход от сна к бодрствованию через движения.</w:t>
      </w:r>
    </w:p>
    <w:p w:rsidR="008B62E4" w:rsidRPr="00671C29" w:rsidRDefault="00671C29" w:rsidP="00ED78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9.</w:t>
      </w:r>
      <w:r w:rsidR="004A2F1B"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Коррегирующая гимнастика</w:t>
      </w:r>
      <w:r w:rsidR="004A2F1B" w:rsidRPr="00671C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это система индивидуальных заданий, направленных на развитие и коррекцию конкретных видов движений и  мышц.</w:t>
      </w:r>
    </w:p>
    <w:p w:rsidR="00ED7871" w:rsidRPr="00671C29" w:rsidRDefault="00671C29" w:rsidP="00ED78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10.</w:t>
      </w:r>
      <w:r w:rsidR="008B62E4"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 Ф</w:t>
      </w:r>
      <w:r w:rsidR="00ED7871"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изические упражнения в сочетании с закаливающими процедурами</w:t>
      </w:r>
      <w:r w:rsidR="004A2F1B"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</w:t>
      </w:r>
    </w:p>
    <w:p w:rsidR="008B62E4" w:rsidRPr="00671C29" w:rsidRDefault="00671C29" w:rsidP="00ED78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11.</w:t>
      </w:r>
      <w:r w:rsidR="008B62E4"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 Ф</w:t>
      </w:r>
      <w:r w:rsidR="00ED7871"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изкульт</w:t>
      </w:r>
      <w:r w:rsidR="008B62E4"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урные прогулки.</w:t>
      </w:r>
    </w:p>
    <w:p w:rsidR="00ED7871" w:rsidRPr="00671C29" w:rsidRDefault="00671C29" w:rsidP="00ED78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12.</w:t>
      </w:r>
      <w:r w:rsidR="008B62E4"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 Ф</w:t>
      </w:r>
      <w:r w:rsidR="00ED7871"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изкультурные досуги</w:t>
      </w:r>
    </w:p>
    <w:p w:rsidR="00ED7871" w:rsidRPr="00ED7871" w:rsidRDefault="00671C29" w:rsidP="00ED78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13.</w:t>
      </w:r>
      <w:r w:rsidR="008B62E4"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 С</w:t>
      </w:r>
      <w:r w:rsidR="00ED7871" w:rsidRPr="00671C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портивные праздники</w:t>
      </w:r>
    </w:p>
    <w:p w:rsidR="00ED7871" w:rsidRPr="00ED7871" w:rsidRDefault="00ED7871" w:rsidP="00ED7871">
      <w:pPr>
        <w:shd w:val="clear" w:color="auto" w:fill="FDFBF1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D7871">
        <w:rPr>
          <w:rFonts w:ascii="Arial" w:eastAsia="Times New Roman" w:hAnsi="Arial" w:cs="Arial"/>
          <w:color w:val="000000"/>
          <w:sz w:val="23"/>
          <w:lang w:eastAsia="ru-RU"/>
        </w:rPr>
        <w:t> </w:t>
      </w:r>
    </w:p>
    <w:p w:rsidR="00556AB4" w:rsidRDefault="00556AB4"/>
    <w:sectPr w:rsidR="00556AB4" w:rsidSect="00556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871"/>
    <w:rsid w:val="001C15C9"/>
    <w:rsid w:val="002217E0"/>
    <w:rsid w:val="00316651"/>
    <w:rsid w:val="0049118A"/>
    <w:rsid w:val="004A2F1B"/>
    <w:rsid w:val="00556AB4"/>
    <w:rsid w:val="00671C29"/>
    <w:rsid w:val="00716265"/>
    <w:rsid w:val="008B62E4"/>
    <w:rsid w:val="00C0675F"/>
    <w:rsid w:val="00C97D71"/>
    <w:rsid w:val="00CB40DD"/>
    <w:rsid w:val="00ED7871"/>
    <w:rsid w:val="00F2076C"/>
    <w:rsid w:val="00FD6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B4"/>
  </w:style>
  <w:style w:type="paragraph" w:styleId="1">
    <w:name w:val="heading 1"/>
    <w:basedOn w:val="a"/>
    <w:link w:val="10"/>
    <w:uiPriority w:val="9"/>
    <w:qFormat/>
    <w:rsid w:val="00ED78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8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D7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7871"/>
  </w:style>
  <w:style w:type="character" w:customStyle="1" w:styleId="c0c16c3">
    <w:name w:val="c0c16c3"/>
    <w:basedOn w:val="a0"/>
    <w:rsid w:val="00ED7871"/>
  </w:style>
  <w:style w:type="character" w:customStyle="1" w:styleId="c10">
    <w:name w:val="c10"/>
    <w:basedOn w:val="a0"/>
    <w:rsid w:val="00ED7871"/>
  </w:style>
  <w:style w:type="character" w:customStyle="1" w:styleId="c5">
    <w:name w:val="c5"/>
    <w:basedOn w:val="a0"/>
    <w:rsid w:val="00ED7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B4"/>
  </w:style>
  <w:style w:type="paragraph" w:styleId="1">
    <w:name w:val="heading 1"/>
    <w:basedOn w:val="a"/>
    <w:link w:val="10"/>
    <w:uiPriority w:val="9"/>
    <w:qFormat/>
    <w:rsid w:val="00ED78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8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D7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7871"/>
  </w:style>
  <w:style w:type="character" w:customStyle="1" w:styleId="c0c16c3">
    <w:name w:val="c0c16c3"/>
    <w:basedOn w:val="a0"/>
    <w:rsid w:val="00ED7871"/>
  </w:style>
  <w:style w:type="character" w:customStyle="1" w:styleId="c10">
    <w:name w:val="c10"/>
    <w:basedOn w:val="a0"/>
    <w:rsid w:val="00ED7871"/>
  </w:style>
  <w:style w:type="character" w:customStyle="1" w:styleId="c5">
    <w:name w:val="c5"/>
    <w:basedOn w:val="a0"/>
    <w:rsid w:val="00ED78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8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NickOn</dc:creator>
  <cp:lastModifiedBy>Пользователь</cp:lastModifiedBy>
  <cp:revision>2</cp:revision>
  <dcterms:created xsi:type="dcterms:W3CDTF">2017-02-26T17:50:00Z</dcterms:created>
  <dcterms:modified xsi:type="dcterms:W3CDTF">2017-02-26T17:50:00Z</dcterms:modified>
</cp:coreProperties>
</file>