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Условия проведения: Комплекс упражнений гимнастики для глаз проводят под музыку в течение 3—5 минут. Он включает в себя до 5 упражнений, включающих упражнения массажа, растираний, снятия зрительного напряжения, упражнений на внимание. По мере привыкания к комплексу в него включаются новые упражнения или усложняются условия выполнения уже разученных ранее упражнений.</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«Подснежник»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(Дети выполняют движения в соответствии со словами педагога)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 руки вы  цветы возьмите,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на них вы посмотрите.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 теперь их поднимите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Вверх, на них вы посмотрите.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Вниз  цветы вы опустите,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опять на них взгляните.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Цветок вправо, </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Цветок влево.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rFonts w:ascii="Tahoma" w:hAnsi="Tahoma" w:cs="Tahoma"/>
        </w:rPr>
        <w:t>“</w:t>
      </w:r>
      <w:r>
        <w:rPr>
          <w:sz w:val="27"/>
          <w:szCs w:val="27"/>
        </w:rPr>
        <w:t>Нарисуйте” круг умело.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Цветок близко, вот вдали,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Ты внимательно смотри.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Вот такой у нас  цветок,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Улыбнись ему, дружок.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Быстро, быстро вы моргайте,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команды выполняйте.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Ах, как долго мы писали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Ах, как долго мы писали,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«Радуга»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Глазки у ребят устали. (Поморгать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Посмотрите все в окно, (Посмотреть </w:t>
      </w:r>
      <w:proofErr w:type="spellStart"/>
      <w:r>
        <w:rPr>
          <w:sz w:val="27"/>
          <w:szCs w:val="27"/>
        </w:rPr>
        <w:t>влево-вправо</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Ах, как солнце высоко. (Посмотреть вверх.)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Мы глаза сейчас закроем, (Закрыть глаза ладошками.)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 классе радугу построим,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Вверх по радуге пойдем, (Посмотреть по дуге </w:t>
      </w:r>
      <w:proofErr w:type="spellStart"/>
      <w:r>
        <w:rPr>
          <w:sz w:val="27"/>
          <w:szCs w:val="27"/>
        </w:rPr>
        <w:t>вверх-вправо</w:t>
      </w:r>
      <w:proofErr w:type="spellEnd"/>
      <w:r>
        <w:rPr>
          <w:sz w:val="27"/>
          <w:szCs w:val="27"/>
        </w:rPr>
        <w:t xml:space="preserve"> и </w:t>
      </w:r>
      <w:proofErr w:type="spellStart"/>
      <w:r>
        <w:rPr>
          <w:sz w:val="27"/>
          <w:szCs w:val="27"/>
        </w:rPr>
        <w:t>вверх-влево</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Вправо, влево повернем,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 потом скатимся вниз, (Посмотреть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Жмурься сильно, но держись. (Зажмурить глаза, открыть и поморгать ими)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«Спал цветок»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(Закрыть глаза, расслабиться, помассировать веки, слегка надавливая на них по часовой стрелке и против нее.)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вдруг проснулся, (Поморгать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Больше спать не захотел, (Руки поднять вверх (вдох), посмотреть на руки.)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Встрепенулся, потянулся, (Руки согнуты в стороны (выдох).)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lastRenderedPageBreak/>
        <w:t>Взвился вверх и полетел. (Потрясти кистями, посмотреть вправо-влево.)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«Волшебный сон»</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Реснички опускаются...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Глазки закрываются...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Мы спокойно отдыхаем...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Сном волшебным засыпаем...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Дышится легко... ровно... глубоко...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Наши руки отдыхают...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Отдыхают... Засыпают...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Шея не напряжена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И </w:t>
      </w:r>
      <w:proofErr w:type="spellStart"/>
      <w:r>
        <w:rPr>
          <w:sz w:val="27"/>
          <w:szCs w:val="27"/>
        </w:rPr>
        <w:t>рассла-бле-на</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Губы чуть приоткрываются...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Все чудесно расслабляется...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Дышится легко... ровно... глубоко... (Пауза.)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Мы спокойно отдыхаем...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Сном волшебным засыпаем... (Громче, быстрей, энергичней.)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Хорошо нам отдыхать!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Но пора уже вставать!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Крепче кулачки сжимаем.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Их повыше поднимаем.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Потянулись! Улыбнулись!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Всем открыть глаза и встать!</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 xml:space="preserve">Верх - вниз, влево - вправо. </w:t>
      </w:r>
      <w:r>
        <w:rPr>
          <w:sz w:val="27"/>
          <w:szCs w:val="27"/>
        </w:rPr>
        <w:t>Двигать глазами вверх-вниз, влево - вправо. Зажмурившись, снять напряжение, считая до десяти.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 xml:space="preserve">«Круг» </w:t>
      </w:r>
      <w:r>
        <w:rPr>
          <w:sz w:val="27"/>
          <w:szCs w:val="27"/>
        </w:rPr>
        <w:t>Представить себе большой круг. Обводить его глазами сначала по часовой стрелке, потом против часовой стрелки. Гимнастика для глаз                                               </w:t>
      </w: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«Квадрат»</w:t>
      </w:r>
      <w:r>
        <w:rPr>
          <w:sz w:val="27"/>
          <w:szCs w:val="27"/>
        </w:rPr>
        <w:t xml:space="preserve"> Предложить детям представить себе квадрат. Переводить взгляд из правого верхнего угла </w:t>
      </w:r>
      <w:proofErr w:type="gramStart"/>
      <w:r>
        <w:rPr>
          <w:sz w:val="27"/>
          <w:szCs w:val="27"/>
        </w:rPr>
        <w:t>в</w:t>
      </w:r>
      <w:proofErr w:type="gramEnd"/>
      <w:r>
        <w:rPr>
          <w:sz w:val="27"/>
          <w:szCs w:val="27"/>
        </w:rPr>
        <w:t xml:space="preserve"> левый нижний — в левый верхний, в правый нижний. Еще раз одновременно посмотреть в углы воображаемого квадрата.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w:t>
      </w:r>
      <w:proofErr w:type="spellStart"/>
      <w:r>
        <w:rPr>
          <w:b/>
          <w:bCs/>
          <w:sz w:val="27"/>
          <w:szCs w:val="27"/>
        </w:rPr>
        <w:t>Покорчим</w:t>
      </w:r>
      <w:proofErr w:type="spellEnd"/>
      <w:r>
        <w:rPr>
          <w:b/>
          <w:bCs/>
          <w:sz w:val="27"/>
          <w:szCs w:val="27"/>
        </w:rPr>
        <w:t xml:space="preserve">  </w:t>
      </w:r>
      <w:proofErr w:type="gramStart"/>
      <w:r>
        <w:rPr>
          <w:b/>
          <w:bCs/>
          <w:sz w:val="27"/>
          <w:szCs w:val="27"/>
        </w:rPr>
        <w:t>рожи</w:t>
      </w:r>
      <w:proofErr w:type="gramEnd"/>
      <w:r>
        <w:rPr>
          <w:b/>
          <w:bCs/>
          <w:sz w:val="27"/>
          <w:szCs w:val="27"/>
        </w:rPr>
        <w:t>».</w:t>
      </w:r>
      <w:r>
        <w:rPr>
          <w:sz w:val="27"/>
          <w:szCs w:val="27"/>
        </w:rPr>
        <w:t xml:space="preserve">  Педагог  предлагает изобразить мордочки различных животных или сказочных персонажей.</w:t>
      </w:r>
    </w:p>
    <w:p w:rsidR="00B66AE8" w:rsidRDefault="00B66AE8" w:rsidP="00B66AE8">
      <w:pPr>
        <w:pStyle w:val="a3"/>
        <w:shd w:val="clear" w:color="auto" w:fill="FFFFFF"/>
        <w:spacing w:before="0" w:beforeAutospacing="0" w:after="0" w:afterAutospacing="0" w:line="240" w:lineRule="auto"/>
        <w:rPr>
          <w:rFonts w:ascii="Tahoma" w:hAnsi="Tahoma" w:cs="Tahoma"/>
        </w:rPr>
      </w:pPr>
      <w:proofErr w:type="spellStart"/>
      <w:r>
        <w:rPr>
          <w:sz w:val="27"/>
          <w:szCs w:val="27"/>
        </w:rPr>
        <w:t>Гримасочка</w:t>
      </w:r>
      <w:proofErr w:type="spellEnd"/>
      <w:r>
        <w:rPr>
          <w:sz w:val="27"/>
          <w:szCs w:val="27"/>
        </w:rPr>
        <w:t xml:space="preserve"> ежика — губки вытянуты вперед — влево — вправо — вверх — вниз, потом по кругу в левую сторону, в правую сторону. (Затем изобразить кикимору, Бабу-ягу, бульдога, волка, мартышку и т. д.)</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«Рисование носом»</w:t>
      </w:r>
      <w:r>
        <w:rPr>
          <w:sz w:val="27"/>
          <w:szCs w:val="27"/>
        </w:rPr>
        <w:t xml:space="preserve"> Детям нужно посмотреть на табличку и запомнить слово или букву. Затем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 (Педагог    может конкретизировать задание в соответствии с темой.)</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«Раскрашивание»</w:t>
      </w:r>
      <w:r>
        <w:rPr>
          <w:sz w:val="27"/>
          <w:szCs w:val="27"/>
        </w:rPr>
        <w:t xml:space="preserve"> Педагог предлагает детям закрыть глаза и представить перед собой большой белый экран. Необходимо мысленно раскрасить этот экран </w:t>
      </w:r>
      <w:r>
        <w:rPr>
          <w:sz w:val="27"/>
          <w:szCs w:val="27"/>
        </w:rPr>
        <w:lastRenderedPageBreak/>
        <w:t>поочередно любым цветом: например, сначала желтым, потом оранжевым, зеленым, синим, но закончить раскрашивание нужно обязательно самым любимым цветом.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Раскрашивать </w:t>
      </w:r>
      <w:proofErr w:type="gramStart"/>
      <w:r>
        <w:rPr>
          <w:sz w:val="27"/>
          <w:szCs w:val="27"/>
        </w:rPr>
        <w:t>необходимо</w:t>
      </w:r>
      <w:proofErr w:type="gramEnd"/>
      <w:r>
        <w:rPr>
          <w:sz w:val="27"/>
          <w:szCs w:val="27"/>
        </w:rPr>
        <w:t xml:space="preserve"> не торопясь, не допуская пробелов.</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«Буратино»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Предложить детям закрыть глаза и посмотреть на кончик своего носа.   Педагог медленно начинает считать от 1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счетом от 8 до 1, ребята следят за уменьшением носика.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«Часики»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Развести пальчики и начать вращать. Левый пальчик — по часовой стрелке, а правый - против часовой стрелки. Следить глазами за своими пальчиками. Потом вращение в обратную сторону.</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Зрительные дифференцированные физкультминутки</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И глаза вам скажут: «Спасибо!»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Если долго идти или бежать, то наши ноги устанут и заходят отдохнуть.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 как же без отдыха весь день трудятся наши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Часто дети близко садятся к телевизору или весь день не отходят от компьютера. Читают при слабом свете или лежа на диване.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Лучше всего заниматься с книгой при дневном свете. А вечером </w:t>
      </w:r>
      <w:proofErr w:type="gramStart"/>
      <w:r>
        <w:rPr>
          <w:sz w:val="27"/>
          <w:szCs w:val="27"/>
        </w:rPr>
        <w:t>-п</w:t>
      </w:r>
      <w:proofErr w:type="gramEnd"/>
      <w:r>
        <w:rPr>
          <w:sz w:val="27"/>
          <w:szCs w:val="27"/>
        </w:rPr>
        <w:t>ри настольной лампе, когда она стоит слева от глаз. Не читайте при плохом освещении или в городском транспорте. Это очень вредно!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Берегите глаза! И они вам скажут: «Спасибо!»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Игра «Буратино»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Буратино своим длинным любопытным носом рисует. Все упражнения сопровождаются движениями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«Солнышко» — мягкие движения носом по кругу.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«Морковка» — повороты головы вправо-влево, носом «рисуем» морковку.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«Дерево» — наклоны вперед-назад, носом «рисуем» дерево.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Комплекс специальных упражнений для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Быстро поморгать, закрыть глаза и посидеть спокойно, медленно считая до пяти.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Повторить 1—2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lastRenderedPageBreak/>
        <w:t>3.  Закрыть глаза, сильно напрягая глазные мышцы, на счет 1-4, затем раскрыть глаза, расслабив мышцы глаз, посмотреть вдаль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4.  Посмотреть на переносицу и задержать взор на счет 1—4. До усталости глаза не доводить. Открыть глаза, посмотреть вдаль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5.  Не поворачивая головы, посмотреть направо,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Повторить 3—4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6. Перевести взгляд быстро по диагонали: </w:t>
      </w:r>
      <w:proofErr w:type="spellStart"/>
      <w:r>
        <w:rPr>
          <w:sz w:val="27"/>
          <w:szCs w:val="27"/>
        </w:rPr>
        <w:t>направо-вверх</w:t>
      </w:r>
      <w:proofErr w:type="spellEnd"/>
      <w:r>
        <w:rPr>
          <w:sz w:val="27"/>
          <w:szCs w:val="27"/>
        </w:rPr>
        <w:t xml:space="preserve"> — </w:t>
      </w:r>
      <w:proofErr w:type="spellStart"/>
      <w:r>
        <w:rPr>
          <w:sz w:val="27"/>
          <w:szCs w:val="27"/>
        </w:rPr>
        <w:t>налево-вниз</w:t>
      </w:r>
      <w:proofErr w:type="spellEnd"/>
      <w:r>
        <w:rPr>
          <w:sz w:val="27"/>
          <w:szCs w:val="27"/>
        </w:rPr>
        <w:t xml:space="preserve">, потом прямо вдаль на счет 1—6. Затем </w:t>
      </w:r>
      <w:proofErr w:type="spellStart"/>
      <w:r>
        <w:rPr>
          <w:sz w:val="27"/>
          <w:szCs w:val="27"/>
        </w:rPr>
        <w:t>налево-вверх</w:t>
      </w:r>
      <w:proofErr w:type="spellEnd"/>
      <w:r>
        <w:rPr>
          <w:sz w:val="27"/>
          <w:szCs w:val="27"/>
        </w:rPr>
        <w:t xml:space="preserve"> — </w:t>
      </w:r>
      <w:proofErr w:type="spellStart"/>
      <w:r>
        <w:rPr>
          <w:sz w:val="27"/>
          <w:szCs w:val="27"/>
        </w:rPr>
        <w:t>направо-вниз</w:t>
      </w:r>
      <w:proofErr w:type="spellEnd"/>
      <w:r>
        <w:rPr>
          <w:sz w:val="27"/>
          <w:szCs w:val="27"/>
        </w:rPr>
        <w:t xml:space="preserve"> и посмотреть вдаль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 xml:space="preserve">Комплекс упражнений «На море» </w:t>
      </w:r>
      <w:r>
        <w:rPr>
          <w:sz w:val="27"/>
          <w:szCs w:val="27"/>
        </w:rPr>
        <w:t>(Под медленную спокойную музыку.)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1. «Горизонт» 1—4 — чертим кончиком пальца правой руки (как карандашом.) линию горизонта («на море») </w:t>
      </w:r>
      <w:proofErr w:type="spellStart"/>
      <w:r>
        <w:rPr>
          <w:sz w:val="27"/>
          <w:szCs w:val="27"/>
        </w:rPr>
        <w:t>слева-направо</w:t>
      </w:r>
      <w:proofErr w:type="spellEnd"/>
      <w:r>
        <w:rPr>
          <w:sz w:val="27"/>
          <w:szCs w:val="27"/>
        </w:rPr>
        <w:t>, глаза сопровождают движение, голова прямо.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5—8 — повторить линию горизонта </w:t>
      </w:r>
      <w:proofErr w:type="spellStart"/>
      <w:r>
        <w:rPr>
          <w:sz w:val="27"/>
          <w:szCs w:val="27"/>
        </w:rPr>
        <w:t>справа-налево</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«Лодочка» 1—4 — чертим «лодочку» (дуга книзу), глаза повторяют движение, голова прямо. 5—8 - повторить движения счета 1—4 в другую сторону.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3.  «Радуга» 1—4 — чертим «радугу» (дуга кверху), глаза сопровождают движение, голова прямо. 5—8 — повторить движения счета 1—4 в другую сторону.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4. «Солнышко» 1-8. «На море солнышко» - чертим «солнышко» (круг вправо)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глаза повторяют движение, голова прямо. Затем можно повторить упражнение в другую сторону.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5. «Пловец плывет к берегу» 1-4 — правую руку поставить вперед, смотреть на кончик пальца 5-8 — медленно приблизить кончик пальца правой руки к носу, а левую руку поставить вперед. Повторить упражнение с левой руки.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6. «Яркое солнышко»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1-8 — зажмуриться — «солнце ослепило», закрыть глаза ладонями, затем поморгать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 xml:space="preserve">Комплексы </w:t>
      </w:r>
      <w:proofErr w:type="spellStart"/>
      <w:r>
        <w:rPr>
          <w:b/>
          <w:bCs/>
          <w:sz w:val="27"/>
          <w:szCs w:val="27"/>
        </w:rPr>
        <w:t>общеразвивающих</w:t>
      </w:r>
      <w:proofErr w:type="spellEnd"/>
      <w:r>
        <w:rPr>
          <w:b/>
          <w:bCs/>
          <w:sz w:val="27"/>
          <w:szCs w:val="27"/>
        </w:rPr>
        <w:t xml:space="preserve"> упражнений, выполняемых в сочетании с движениями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И. п.— основная стойка, руки спереди в замок. Поднять вверх, прогнуться — вдох, опустить руки — выдох. Смотреть на руки. Повторить 4-6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2. И. п.— стоя, руки вперед. Круговые движения руками в одном и в другом направлении - 10-15 с. Сопровождать взглядом движения рук. Выполнять круговые движения 5 </w:t>
      </w:r>
      <w:proofErr w:type="gramStart"/>
      <w:r>
        <w:rPr>
          <w:sz w:val="27"/>
          <w:szCs w:val="27"/>
        </w:rPr>
        <w:t>с</w:t>
      </w:r>
      <w:proofErr w:type="gramEnd"/>
      <w:r>
        <w:rPr>
          <w:sz w:val="27"/>
          <w:szCs w:val="27"/>
        </w:rPr>
        <w:t xml:space="preserve"> в левую сторону, затем 5 с в</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правую.</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3.  И. п.— то же. Одну руку поднимать, другую - опускать, затем наоборот - 20-15 с. Сопровождать движение рук взглядом.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4.  И. п.— основная стойка. Поднять руки вверх, затем опустить. </w:t>
      </w:r>
      <w:proofErr w:type="gramStart"/>
      <w:r>
        <w:rPr>
          <w:sz w:val="27"/>
          <w:szCs w:val="27"/>
        </w:rPr>
        <w:t>Смотреть сначала на левую кисть, затем на правую.</w:t>
      </w:r>
      <w:proofErr w:type="gramEnd"/>
      <w:r>
        <w:rPr>
          <w:sz w:val="27"/>
          <w:szCs w:val="27"/>
        </w:rPr>
        <w:t xml:space="preserve"> Менять направление взгляда после </w:t>
      </w:r>
      <w:r>
        <w:rPr>
          <w:sz w:val="27"/>
          <w:szCs w:val="27"/>
        </w:rPr>
        <w:lastRenderedPageBreak/>
        <w:t xml:space="preserve">каждого движения. Выполнять движения глазами в одном и другом направлении 10—15 </w:t>
      </w:r>
      <w:proofErr w:type="gramStart"/>
      <w:r>
        <w:rPr>
          <w:sz w:val="27"/>
          <w:szCs w:val="27"/>
        </w:rPr>
        <w:t>с</w:t>
      </w:r>
      <w:proofErr w:type="gram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5. И. п.— стоя, руки вперед. Вращать кисти в левую сторону, смотреть на левую кисть 10 с, затем в правую - смотреть на правую 10 с</w:t>
      </w:r>
      <w:proofErr w:type="gramStart"/>
      <w:r>
        <w:rPr>
          <w:sz w:val="27"/>
          <w:szCs w:val="27"/>
        </w:rPr>
        <w:t>.з</w:t>
      </w:r>
      <w:proofErr w:type="gramEnd"/>
      <w:r>
        <w:rPr>
          <w:sz w:val="27"/>
          <w:szCs w:val="27"/>
        </w:rPr>
        <w:t xml:space="preserve">атем в правую – смотреть на правую кисть 10 с. </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6.  И. п.— основная стойка. Повернуть голову направо, затем </w:t>
      </w:r>
      <w:proofErr w:type="gramStart"/>
      <w:r>
        <w:rPr>
          <w:sz w:val="27"/>
          <w:szCs w:val="27"/>
        </w:rPr>
        <w:t>на</w:t>
      </w:r>
      <w:proofErr w:type="gramEnd"/>
      <w:r>
        <w:rPr>
          <w:sz w:val="27"/>
          <w:szCs w:val="27"/>
        </w:rPr>
        <w:t xml:space="preserve"> лево. Повторить 6—8 раз в каждую сторону. Смотреть на какой – либо предмет.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7. И. п.- то же. Поднять голову, затем опустить, не изменяя взгляда. Повторить 6—8 раз. Смотреть на какой-либо предмет.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Приведенные упражнения полезно сочетать с вращательными  движениями головы, ее наклонами вперед, назад и в стороны. Эти  движения нужно делать в медленном темпе и с большей амплитудой. </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Профилактические упражнения для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15 колебательных движений глазами по горизонтали справа - налево, слева - направо.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15 колебательных движений глазами по вертикали: вверх-вниз, вниз - вверх.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15 вращательных движений глазами слева - направо.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15 вращательных движений глазами справа - налево.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  15 вращательных движений глазами в </w:t>
      </w:r>
      <w:proofErr w:type="gramStart"/>
      <w:r>
        <w:rPr>
          <w:sz w:val="27"/>
          <w:szCs w:val="27"/>
        </w:rPr>
        <w:t>правую</w:t>
      </w:r>
      <w:proofErr w:type="gramEnd"/>
      <w:r>
        <w:rPr>
          <w:sz w:val="27"/>
          <w:szCs w:val="27"/>
        </w:rPr>
        <w:t>, затем в левую стороны — «восьмерка».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Руки за спинку, голову назад</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Руки за спинку, голову назад. (Закрыть глаза, расслабиться.)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Глазки пускай в потолок поглядят. (Открыть глаза, посмотреть вверх.)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Головки опустим — на парту гляди.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снова наверх — где там муха летит? (Вверх.)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Глазами повертим, поищем ее. (По сторонам.)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снова читаем. Немного еще.</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Упражнения для глаз (комплекс 1)</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п. — сидя.</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Закрыть глаза. Отдых 10—15 с. Открыть глаза. Повторить 2—3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Движения глазными яблоками.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  глаза </w:t>
      </w:r>
      <w:proofErr w:type="spellStart"/>
      <w:r>
        <w:rPr>
          <w:sz w:val="27"/>
          <w:szCs w:val="27"/>
        </w:rPr>
        <w:t>вправо-вверх</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  глаза </w:t>
      </w:r>
      <w:proofErr w:type="spellStart"/>
      <w:r>
        <w:rPr>
          <w:sz w:val="27"/>
          <w:szCs w:val="27"/>
        </w:rPr>
        <w:t>влево-вверх</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  глаза </w:t>
      </w:r>
      <w:proofErr w:type="spellStart"/>
      <w:r>
        <w:rPr>
          <w:sz w:val="27"/>
          <w:szCs w:val="27"/>
        </w:rPr>
        <w:t>вправо-вниз</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  глаза </w:t>
      </w:r>
      <w:proofErr w:type="spellStart"/>
      <w:r>
        <w:rPr>
          <w:sz w:val="27"/>
          <w:szCs w:val="27"/>
        </w:rPr>
        <w:t>влево-вниз</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Повторить 3—4 раза. Глаза закрыть. Отдых 10—15 </w:t>
      </w:r>
      <w:proofErr w:type="gramStart"/>
      <w:r>
        <w:rPr>
          <w:sz w:val="27"/>
          <w:szCs w:val="27"/>
        </w:rPr>
        <w:t>с</w:t>
      </w:r>
      <w:proofErr w:type="gram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3. </w:t>
      </w:r>
      <w:proofErr w:type="spellStart"/>
      <w:r>
        <w:rPr>
          <w:sz w:val="27"/>
          <w:szCs w:val="27"/>
        </w:rPr>
        <w:t>Самомассаж</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Потереть ладони. Закрыть глаза, положить ладони на глаза, пальцы вместе. Держать 1 с. Ладони на стол, Открыть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Упражнения для глаз (комплекс 2)</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Закрыть глаза. Отдых 10—15 с. Открыть глаза. Повторить 2-3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2. Посмотреть вдаль. Закрыть глаза на 5—6 </w:t>
      </w:r>
      <w:proofErr w:type="gramStart"/>
      <w:r>
        <w:rPr>
          <w:sz w:val="27"/>
          <w:szCs w:val="27"/>
        </w:rPr>
        <w:t>с</w:t>
      </w:r>
      <w:proofErr w:type="gramEnd"/>
      <w:r>
        <w:rPr>
          <w:sz w:val="27"/>
          <w:szCs w:val="27"/>
        </w:rPr>
        <w:t xml:space="preserve">. Открыть, посмотреть </w:t>
      </w:r>
      <w:proofErr w:type="gramStart"/>
      <w:r>
        <w:rPr>
          <w:sz w:val="27"/>
          <w:szCs w:val="27"/>
        </w:rPr>
        <w:t>на</w:t>
      </w:r>
      <w:proofErr w:type="gramEnd"/>
      <w:r>
        <w:rPr>
          <w:sz w:val="27"/>
          <w:szCs w:val="27"/>
        </w:rPr>
        <w:t xml:space="preserve"> кончик носа. Закрыть глаза на 5—6 с, Открыть глаза. Повторить 3-4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lastRenderedPageBreak/>
        <w:t xml:space="preserve">3. </w:t>
      </w:r>
      <w:proofErr w:type="spellStart"/>
      <w:r>
        <w:rPr>
          <w:sz w:val="27"/>
          <w:szCs w:val="27"/>
        </w:rPr>
        <w:t>Самомассаж</w:t>
      </w:r>
      <w:proofErr w:type="spellEnd"/>
      <w:r>
        <w:rPr>
          <w:sz w:val="27"/>
          <w:szCs w:val="27"/>
        </w:rPr>
        <w:t>. Закрыть глаза и делать легкие круговые движения подушечками двух пальцев, поглаживая надбровные дуги 20—30 с. Закрыть глаза. Отдых 10-15 с. Открыть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Упражнения для глаз (комплекс 3)</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Закрыть глаза. Отдых 10—15 с. Открыть глаза. Повторить 2—3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Закрыть глаза. Выполнять круговые движения глазными яблоками с закрытыми глазами вправо и влево. Повторить 2—3 раза в каждую сторону.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Упражнения для глаз (комплекс 4)</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Закрыть глаза. Отдых 10-15 с. Открыть глаза. Повторить 2—3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Закрывать и открывать глаза, крепко сжимая веки. Повторить 5-6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Закрыть глаза, расслабить веки, 10—15 </w:t>
      </w:r>
      <w:proofErr w:type="gramStart"/>
      <w:r>
        <w:rPr>
          <w:sz w:val="27"/>
          <w:szCs w:val="27"/>
        </w:rPr>
        <w:t>с</w:t>
      </w:r>
      <w:proofErr w:type="gramEnd"/>
      <w:r>
        <w:rPr>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3.  Быстро поморгать глазами. Закрыть глаза. Представить море, лес. Отдых 10—15 с. Открыть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sz w:val="27"/>
          <w:szCs w:val="27"/>
        </w:rPr>
        <w:t>Упражнения для снятия усталости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Потереть ладонью о ладонь. Закрыть глаза и положить ладони на них.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Руки скрестить перед собой, кисти сжать в кулак, большой палец вверх. Глаза закрыть и провести три раза большим пальцем левой руки по правой стороне, а правой рукой — полевой стороне надбровных дуг от переносицы до конца бровей.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Часовщик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Часовщик прищурил глаз,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rFonts w:ascii="Tahoma" w:hAnsi="Tahoma" w:cs="Tahoma"/>
        </w:rPr>
        <w:t> </w:t>
      </w:r>
      <w:proofErr w:type="gramStart"/>
      <w:r>
        <w:rPr>
          <w:sz w:val="27"/>
          <w:szCs w:val="27"/>
        </w:rPr>
        <w:t>(Закрыть один глаз.</w:t>
      </w:r>
      <w:proofErr w:type="gramEnd"/>
      <w:r>
        <w:rPr>
          <w:sz w:val="27"/>
          <w:szCs w:val="27"/>
        </w:rPr>
        <w:t xml:space="preserve"> </w:t>
      </w:r>
      <w:proofErr w:type="gramStart"/>
      <w:r>
        <w:rPr>
          <w:sz w:val="27"/>
          <w:szCs w:val="27"/>
        </w:rPr>
        <w:t>Закрыть другой глаз.)</w:t>
      </w:r>
      <w:proofErr w:type="gramEnd"/>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Чинит часики для нас. (Открыть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 Маршак)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rFonts w:ascii="Tahoma" w:hAnsi="Tahoma" w:cs="Tahoma"/>
        </w:rPr>
        <w:t>       </w:t>
      </w:r>
      <w:r>
        <w:rPr>
          <w:sz w:val="27"/>
          <w:szCs w:val="27"/>
        </w:rPr>
        <w:t>Следовательно, упражнения, используемые в физкультминутке, должны быть эмоциональными, достаточно интенсивными, по возможности связанные с содержанием занятии или урока.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b/>
          <w:bCs/>
          <w:i/>
          <w:iCs/>
          <w:sz w:val="48"/>
          <w:szCs w:val="48"/>
        </w:rPr>
        <w:t>Картотека гимнастики для глаз:</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I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Проделать движение по диагонали в одну и другую стороны, переводя глаза прямо на счет 1-6. Повторить 3-4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2. 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3. 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II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1. На счет 1-4 закрыть глаза, без напряжения глазных мышц, на 1-6 широко раскрыть глаза, посмотреть вдаль.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2. Посмотреть на кончик </w:t>
      </w:r>
      <w:proofErr w:type="gramStart"/>
      <w:r>
        <w:rPr>
          <w:sz w:val="27"/>
          <w:szCs w:val="27"/>
        </w:rPr>
        <w:t>носа</w:t>
      </w:r>
      <w:proofErr w:type="gramEnd"/>
      <w:r>
        <w:rPr>
          <w:sz w:val="27"/>
          <w:szCs w:val="27"/>
        </w:rPr>
        <w:t xml:space="preserve"> на счет 1-4, а потом перевести взгляд вдаль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3. Не поворачивая головы, медленно делать круговые движения глазами </w:t>
      </w:r>
      <w:proofErr w:type="spellStart"/>
      <w:r>
        <w:rPr>
          <w:sz w:val="27"/>
          <w:szCs w:val="27"/>
        </w:rPr>
        <w:t>вверх-вправо-вниз-влево</w:t>
      </w:r>
      <w:proofErr w:type="spellEnd"/>
      <w:r>
        <w:rPr>
          <w:sz w:val="27"/>
          <w:szCs w:val="27"/>
        </w:rPr>
        <w:t xml:space="preserve"> и в обратную сторону. Затем посмотреть вдаль на счет 1-6. Повторить 4-5 раз.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lastRenderedPageBreak/>
        <w:t xml:space="preserve">4. Держа голову неподвижно, перевести взор, зафиксировав его, на счет 1-4 вверх, на счет 1-6 прямо; затем аналогично </w:t>
      </w:r>
      <w:proofErr w:type="spellStart"/>
      <w:r>
        <w:rPr>
          <w:sz w:val="27"/>
          <w:szCs w:val="27"/>
        </w:rPr>
        <w:t>вниз-прямо</w:t>
      </w:r>
      <w:proofErr w:type="spellEnd"/>
      <w:r>
        <w:rPr>
          <w:sz w:val="27"/>
          <w:szCs w:val="27"/>
        </w:rPr>
        <w:t xml:space="preserve">, </w:t>
      </w:r>
      <w:proofErr w:type="spellStart"/>
      <w:r>
        <w:rPr>
          <w:sz w:val="27"/>
          <w:szCs w:val="27"/>
        </w:rPr>
        <w:t>вправо-прямо</w:t>
      </w:r>
      <w:proofErr w:type="spellEnd"/>
      <w:r>
        <w:rPr>
          <w:sz w:val="27"/>
          <w:szCs w:val="27"/>
        </w:rPr>
        <w:t xml:space="preserve">, </w:t>
      </w:r>
      <w:proofErr w:type="spellStart"/>
      <w:r>
        <w:rPr>
          <w:sz w:val="27"/>
          <w:szCs w:val="27"/>
        </w:rPr>
        <w:t>влево-прямо</w:t>
      </w:r>
      <w:proofErr w:type="spellEnd"/>
      <w:r>
        <w:rPr>
          <w:sz w:val="27"/>
          <w:szCs w:val="27"/>
        </w:rPr>
        <w:t>.</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III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-Быстро поморгать, закрыть глаза и посидеть спокойно 5 секунд.</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-Крепко зажмурить глаза на несколько секунд, открыть их и посмотреть вдаль.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-Вытянуть правую руку вперед. Следить глазами за медленными движениями указательного пальца: влево - вправо, вверх-вниз.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-Сидя, поставить руки на пояс, повернуть голову вправо и посмотреть на локоть левой руки, и наоборот.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-Указательными пальцами поделать легкие точечные массирующие движения верхних и нижних век.</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IV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Выполняется   стоя,   у каждого  ребенка   в  руках  игрушка (рисунок).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1. «Посмотрите, </w:t>
      </w:r>
      <w:proofErr w:type="gramStart"/>
      <w:r>
        <w:rPr>
          <w:sz w:val="27"/>
          <w:szCs w:val="27"/>
        </w:rPr>
        <w:t>какая</w:t>
      </w:r>
      <w:proofErr w:type="gramEnd"/>
      <w:r>
        <w:rPr>
          <w:sz w:val="27"/>
          <w:szCs w:val="27"/>
        </w:rPr>
        <w:t xml:space="preserve"> красивая … пришла к вам в гости. (2—-3 сек). Посмотрите, </w:t>
      </w:r>
      <w:proofErr w:type="gramStart"/>
      <w:r>
        <w:rPr>
          <w:sz w:val="27"/>
          <w:szCs w:val="27"/>
        </w:rPr>
        <w:t>какая</w:t>
      </w:r>
      <w:proofErr w:type="gramEnd"/>
      <w:r>
        <w:rPr>
          <w:sz w:val="27"/>
          <w:szCs w:val="27"/>
        </w:rPr>
        <w:t xml:space="preserve"> у меня … (2—3 сек).</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 теперь опять посмотрите на свою … (2—3 сек)». Повторить 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2. «… у нас </w:t>
      </w:r>
      <w:proofErr w:type="gramStart"/>
      <w:r>
        <w:rPr>
          <w:sz w:val="27"/>
          <w:szCs w:val="27"/>
        </w:rPr>
        <w:t>веселые</w:t>
      </w:r>
      <w:proofErr w:type="gramEnd"/>
      <w:r>
        <w:rPr>
          <w:sz w:val="27"/>
          <w:szCs w:val="27"/>
        </w:rPr>
        <w:t>, любят бегать, прыгать. Внимательно   следите   глазами:   …   подпрыгнула   вверх,   присела,   побежала вправо,   влево».   Повторить   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3. «Матрешки любят кружиться в хороводе. Они пойдут по кругу, а мы будем глазами следить за ними». Повторить 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4. «</w:t>
      </w:r>
      <w:proofErr w:type="gramStart"/>
      <w:r>
        <w:rPr>
          <w:sz w:val="27"/>
          <w:szCs w:val="27"/>
        </w:rPr>
        <w:t>Моя</w:t>
      </w:r>
      <w:proofErr w:type="gramEnd"/>
      <w:r>
        <w:rPr>
          <w:sz w:val="27"/>
          <w:szCs w:val="27"/>
        </w:rPr>
        <w:t xml:space="preserve"> … очень любит играть в прятки. Вы сейчас крепко зажмурите глаза, а она спрячется. Попробуем глазами найти ее». Повторить 4 раза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 xml:space="preserve">V Комплекс </w:t>
      </w:r>
      <w:r>
        <w:rPr>
          <w:sz w:val="27"/>
          <w:szCs w:val="27"/>
        </w:rPr>
        <w:t>"Дождик"</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Дождик, дождик, пуще лей.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Смотрят вверх.</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Капай, капель не жалей.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Смотрят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Только нас не замочи.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Делают круговые движения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Зря в окошко не стучи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 xml:space="preserve">VI Комплекс </w:t>
      </w:r>
      <w:r>
        <w:rPr>
          <w:sz w:val="27"/>
          <w:szCs w:val="27"/>
        </w:rPr>
        <w:t>"Ветер"</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Ветер дует нам в лицо. </w:t>
      </w:r>
      <w:r>
        <w:rPr>
          <w:i/>
          <w:iCs/>
          <w:sz w:val="27"/>
          <w:szCs w:val="27"/>
        </w:rPr>
        <w:t>Часто моргают веками.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Закачалось </w:t>
      </w:r>
      <w:proofErr w:type="spellStart"/>
      <w:r>
        <w:rPr>
          <w:sz w:val="27"/>
          <w:szCs w:val="27"/>
        </w:rPr>
        <w:t>д</w:t>
      </w:r>
      <w:proofErr w:type="gramStart"/>
      <w:r>
        <w:rPr>
          <w:sz w:val="27"/>
          <w:szCs w:val="27"/>
        </w:rPr>
        <w:t>ep</w:t>
      </w:r>
      <w:proofErr w:type="gramEnd"/>
      <w:r>
        <w:rPr>
          <w:sz w:val="27"/>
          <w:szCs w:val="27"/>
        </w:rPr>
        <w:t>евцо</w:t>
      </w:r>
      <w:proofErr w:type="spellEnd"/>
      <w:r>
        <w:rPr>
          <w:sz w:val="27"/>
          <w:szCs w:val="27"/>
        </w:rPr>
        <w:t xml:space="preserve">. </w:t>
      </w:r>
      <w:r>
        <w:rPr>
          <w:i/>
          <w:iCs/>
          <w:sz w:val="27"/>
          <w:szCs w:val="27"/>
        </w:rPr>
        <w:t xml:space="preserve">Не поворачивая головы, смотрят </w:t>
      </w:r>
      <w:proofErr w:type="spellStart"/>
      <w:r>
        <w:rPr>
          <w:i/>
          <w:iCs/>
          <w:sz w:val="27"/>
          <w:szCs w:val="27"/>
        </w:rPr>
        <w:t>влево-вправо</w:t>
      </w:r>
      <w:proofErr w:type="spellEnd"/>
      <w:r>
        <w:rPr>
          <w:i/>
          <w:iCs/>
          <w:sz w:val="27"/>
          <w:szCs w:val="27"/>
        </w:rPr>
        <w:t>.</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Ветер тише, тише, тише...</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Медленно приседают, опуская глаза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Деревца все выше, выше. </w:t>
      </w:r>
      <w:r>
        <w:rPr>
          <w:i/>
          <w:iCs/>
          <w:sz w:val="27"/>
          <w:szCs w:val="27"/>
        </w:rPr>
        <w:t>Встают и глаза поднимают вверх.</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VII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"Рисование носом"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Детям нужно посмотреть на табличку и запомнить объект (по теме занятия). Закрыть глаза. Представить себе, что нос стал таким длинным, что достает до </w:t>
      </w:r>
      <w:r>
        <w:rPr>
          <w:sz w:val="27"/>
          <w:szCs w:val="27"/>
        </w:rPr>
        <w:lastRenderedPageBreak/>
        <w:t>таблички. Нужно написать своим носом выбранный элемент. Открыть глаза, посмотреть на табличку.</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VIII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Закрываем мы глаза,  вот какие чудеса.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Закрывают оба глаза,</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Наши глазки отдыхают, упражнения выполняют.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Продолжают стоять с закрытыми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А теперь мы их откроем, через  речку мост построим.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Открывают глаза, взглядом рисуют мост.</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Нарисуем букву о, получается легко.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Глазами рисуют букву 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Вверх поднимем, глянем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Глаза поднимают вверх, опускают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Вправо, влево повернем,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Глаза смотрят вправо-влево.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Заниматься вновь начнем.</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IX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"Снежинки"</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Мы снежинку увидали,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Со снежинкою играли.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Снежинки вправо полетели,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Дети вправо посмотрели.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Вот снежинки полетели,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Дети влево посмотрели.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Ветер снег вверх поднимал</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И на землю опускал…</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Дети смотрят вверх и вниз.</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Все на землю улеглись.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Глазки закрываем,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Глазки отдыхают.</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X Комплекс</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Лучик солнца</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Лучик, лучик озорной,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Поиграй-ка ты со мной.</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Моргают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Ну-ка, лучик, повернись,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На глаза мне покажись.</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Делают круговые движения глазами.</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Взгляд я влево отведу,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Лучик солнца я найду.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lastRenderedPageBreak/>
        <w:t>Отводят взгляд влево.</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Теперь вправо посмотрю,</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Снова лучик я найду.</w:t>
      </w: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Отводят взгляд вправо.</w:t>
      </w:r>
    </w:p>
    <w:p w:rsidR="00B66AE8" w:rsidRDefault="00B66AE8" w:rsidP="00B66AE8">
      <w:pPr>
        <w:pStyle w:val="a3"/>
        <w:shd w:val="clear" w:color="auto" w:fill="FFFFFF"/>
        <w:spacing w:before="0" w:beforeAutospacing="0" w:after="0" w:afterAutospacing="0" w:line="240" w:lineRule="auto"/>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XI Комплекс</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i/>
          <w:iCs/>
          <w:sz w:val="27"/>
          <w:szCs w:val="27"/>
        </w:rPr>
        <w:t>Бег по дорожкам.</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 xml:space="preserve">Выполняются движения по цветным полосам. На указку можно надеть любой предмет по теме и попросить детей следить глазами за ним. По черному кругу почасовой стрелке, по красному </w:t>
      </w:r>
      <w:proofErr w:type="gramStart"/>
      <w:r>
        <w:rPr>
          <w:sz w:val="27"/>
          <w:szCs w:val="27"/>
        </w:rPr>
        <w:t>против</w:t>
      </w:r>
      <w:proofErr w:type="gramEnd"/>
      <w:r>
        <w:rPr>
          <w:sz w:val="27"/>
          <w:szCs w:val="27"/>
        </w:rPr>
        <w:t xml:space="preserve"> </w:t>
      </w:r>
      <w:proofErr w:type="gramStart"/>
      <w:r>
        <w:rPr>
          <w:sz w:val="27"/>
          <w:szCs w:val="27"/>
        </w:rPr>
        <w:t>часовой</w:t>
      </w:r>
      <w:proofErr w:type="gramEnd"/>
      <w:r>
        <w:rPr>
          <w:sz w:val="27"/>
          <w:szCs w:val="27"/>
        </w:rPr>
        <w:t xml:space="preserve"> стрелки, по синей линии справа и влево, по желтой линии вверх вниз, а по зеленым кругам - движение «восьмерка».  Каждое движение выполняется 4-6 раз.</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r>
        <w:rPr>
          <w:b/>
          <w:bCs/>
          <w:sz w:val="27"/>
          <w:szCs w:val="27"/>
        </w:rPr>
        <w:t>XII Комплекс</w:t>
      </w:r>
    </w:p>
    <w:p w:rsidR="00B66AE8" w:rsidRDefault="00B66AE8" w:rsidP="00B66AE8">
      <w:pPr>
        <w:pStyle w:val="a3"/>
        <w:shd w:val="clear" w:color="auto" w:fill="FFFFFF"/>
        <w:spacing w:before="0" w:beforeAutospacing="0" w:after="0" w:afterAutospacing="0" w:line="240" w:lineRule="auto"/>
        <w:jc w:val="center"/>
        <w:rPr>
          <w:rFonts w:ascii="Tahoma" w:hAnsi="Tahoma" w:cs="Tahoma"/>
        </w:rPr>
      </w:pP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Спектр.</w:t>
      </w:r>
    </w:p>
    <w:p w:rsidR="00B66AE8" w:rsidRDefault="00B66AE8" w:rsidP="00B66AE8">
      <w:pPr>
        <w:pStyle w:val="a3"/>
        <w:shd w:val="clear" w:color="auto" w:fill="FFFFFF"/>
        <w:spacing w:before="0" w:beforeAutospacing="0" w:after="0" w:afterAutospacing="0" w:line="240" w:lineRule="auto"/>
        <w:rPr>
          <w:rFonts w:ascii="Tahoma" w:hAnsi="Tahoma" w:cs="Tahoma"/>
        </w:rPr>
      </w:pPr>
      <w:r>
        <w:rPr>
          <w:sz w:val="27"/>
          <w:szCs w:val="27"/>
        </w:rPr>
        <w:t>Данное пособие помещается в групповой комнате или компьютерном классе. Глаза детей отдыхают при рассматривании цветового спектра.</w:t>
      </w:r>
    </w:p>
    <w:p w:rsidR="000701FE" w:rsidRDefault="000701FE" w:rsidP="00B66AE8">
      <w:pPr>
        <w:spacing w:after="0" w:line="240" w:lineRule="auto"/>
      </w:pPr>
    </w:p>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6AE8"/>
    <w:rsid w:val="000701FE"/>
    <w:rsid w:val="00353B96"/>
    <w:rsid w:val="0044077C"/>
    <w:rsid w:val="00A410CF"/>
    <w:rsid w:val="00A95AE7"/>
    <w:rsid w:val="00B66AE8"/>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AE8"/>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divs>
    <w:div w:id="2018771595">
      <w:bodyDiv w:val="1"/>
      <w:marLeft w:val="0"/>
      <w:marRight w:val="0"/>
      <w:marTop w:val="0"/>
      <w:marBottom w:val="0"/>
      <w:divBdr>
        <w:top w:val="none" w:sz="0" w:space="0" w:color="auto"/>
        <w:left w:val="none" w:sz="0" w:space="0" w:color="auto"/>
        <w:bottom w:val="none" w:sz="0" w:space="0" w:color="auto"/>
        <w:right w:val="none" w:sz="0" w:space="0" w:color="auto"/>
      </w:divBdr>
      <w:divsChild>
        <w:div w:id="302546569">
          <w:marLeft w:val="0"/>
          <w:marRight w:val="0"/>
          <w:marTop w:val="0"/>
          <w:marBottom w:val="0"/>
          <w:divBdr>
            <w:top w:val="none" w:sz="0" w:space="0" w:color="auto"/>
            <w:left w:val="none" w:sz="0" w:space="0" w:color="auto"/>
            <w:bottom w:val="none" w:sz="0" w:space="0" w:color="auto"/>
            <w:right w:val="none" w:sz="0" w:space="0" w:color="auto"/>
          </w:divBdr>
          <w:divsChild>
            <w:div w:id="2122609426">
              <w:marLeft w:val="0"/>
              <w:marRight w:val="0"/>
              <w:marTop w:val="0"/>
              <w:marBottom w:val="0"/>
              <w:divBdr>
                <w:top w:val="none" w:sz="0" w:space="0" w:color="auto"/>
                <w:left w:val="none" w:sz="0" w:space="0" w:color="auto"/>
                <w:bottom w:val="none" w:sz="0" w:space="0" w:color="auto"/>
                <w:right w:val="none" w:sz="0" w:space="0" w:color="auto"/>
              </w:divBdr>
              <w:divsChild>
                <w:div w:id="175577560">
                  <w:marLeft w:val="0"/>
                  <w:marRight w:val="0"/>
                  <w:marTop w:val="0"/>
                  <w:marBottom w:val="0"/>
                  <w:divBdr>
                    <w:top w:val="none" w:sz="0" w:space="0" w:color="auto"/>
                    <w:left w:val="none" w:sz="0" w:space="0" w:color="auto"/>
                    <w:bottom w:val="none" w:sz="0" w:space="0" w:color="auto"/>
                    <w:right w:val="none" w:sz="0" w:space="0" w:color="auto"/>
                  </w:divBdr>
                  <w:divsChild>
                    <w:div w:id="1829395840">
                      <w:marLeft w:val="0"/>
                      <w:marRight w:val="0"/>
                      <w:marTop w:val="0"/>
                      <w:marBottom w:val="0"/>
                      <w:divBdr>
                        <w:top w:val="none" w:sz="0" w:space="0" w:color="auto"/>
                        <w:left w:val="none" w:sz="0" w:space="0" w:color="auto"/>
                        <w:bottom w:val="none" w:sz="0" w:space="0" w:color="auto"/>
                        <w:right w:val="none" w:sz="0" w:space="0" w:color="auto"/>
                      </w:divBdr>
                      <w:divsChild>
                        <w:div w:id="581914115">
                          <w:marLeft w:val="0"/>
                          <w:marRight w:val="0"/>
                          <w:marTop w:val="0"/>
                          <w:marBottom w:val="0"/>
                          <w:divBdr>
                            <w:top w:val="none" w:sz="0" w:space="0" w:color="auto"/>
                            <w:left w:val="none" w:sz="0" w:space="0" w:color="auto"/>
                            <w:bottom w:val="none" w:sz="0" w:space="0" w:color="auto"/>
                            <w:right w:val="none" w:sz="0" w:space="0" w:color="auto"/>
                          </w:divBdr>
                          <w:divsChild>
                            <w:div w:id="768887264">
                              <w:marLeft w:val="0"/>
                              <w:marRight w:val="0"/>
                              <w:marTop w:val="75"/>
                              <w:marBottom w:val="75"/>
                              <w:divBdr>
                                <w:top w:val="single" w:sz="6" w:space="0" w:color="D1D1D1"/>
                                <w:left w:val="single" w:sz="6" w:space="0" w:color="D1D1D1"/>
                                <w:bottom w:val="single" w:sz="6" w:space="0" w:color="D1D1D1"/>
                                <w:right w:val="single" w:sz="6" w:space="0" w:color="D1D1D1"/>
                              </w:divBdr>
                              <w:divsChild>
                                <w:div w:id="2127003184">
                                  <w:marLeft w:val="0"/>
                                  <w:marRight w:val="0"/>
                                  <w:marTop w:val="0"/>
                                  <w:marBottom w:val="0"/>
                                  <w:divBdr>
                                    <w:top w:val="none" w:sz="0" w:space="0" w:color="auto"/>
                                    <w:left w:val="none" w:sz="0" w:space="0" w:color="auto"/>
                                    <w:bottom w:val="none" w:sz="0" w:space="0" w:color="auto"/>
                                    <w:right w:val="none" w:sz="0" w:space="0" w:color="auto"/>
                                  </w:divBdr>
                                  <w:divsChild>
                                    <w:div w:id="1485510024">
                                      <w:marLeft w:val="0"/>
                                      <w:marRight w:val="0"/>
                                      <w:marTop w:val="0"/>
                                      <w:marBottom w:val="150"/>
                                      <w:divBdr>
                                        <w:top w:val="none" w:sz="0" w:space="0" w:color="auto"/>
                                        <w:left w:val="none" w:sz="0" w:space="0" w:color="auto"/>
                                        <w:bottom w:val="none" w:sz="0" w:space="0" w:color="auto"/>
                                        <w:right w:val="none" w:sz="0" w:space="0" w:color="auto"/>
                                      </w:divBdr>
                                      <w:divsChild>
                                        <w:div w:id="1984895148">
                                          <w:marLeft w:val="0"/>
                                          <w:marRight w:val="0"/>
                                          <w:marTop w:val="0"/>
                                          <w:marBottom w:val="0"/>
                                          <w:divBdr>
                                            <w:top w:val="none" w:sz="0" w:space="0" w:color="auto"/>
                                            <w:left w:val="none" w:sz="0" w:space="0" w:color="auto"/>
                                            <w:bottom w:val="none" w:sz="0" w:space="0" w:color="auto"/>
                                            <w:right w:val="none" w:sz="0" w:space="0" w:color="auto"/>
                                          </w:divBdr>
                                        </w:div>
                                        <w:div w:id="223875996">
                                          <w:marLeft w:val="0"/>
                                          <w:marRight w:val="0"/>
                                          <w:marTop w:val="0"/>
                                          <w:marBottom w:val="0"/>
                                          <w:divBdr>
                                            <w:top w:val="none" w:sz="0" w:space="0" w:color="auto"/>
                                            <w:left w:val="none" w:sz="0" w:space="0" w:color="auto"/>
                                            <w:bottom w:val="none" w:sz="0" w:space="0" w:color="auto"/>
                                            <w:right w:val="none" w:sz="0" w:space="0" w:color="auto"/>
                                          </w:divBdr>
                                        </w:div>
                                        <w:div w:id="1490752502">
                                          <w:marLeft w:val="0"/>
                                          <w:marRight w:val="0"/>
                                          <w:marTop w:val="0"/>
                                          <w:marBottom w:val="0"/>
                                          <w:divBdr>
                                            <w:top w:val="none" w:sz="0" w:space="0" w:color="auto"/>
                                            <w:left w:val="none" w:sz="0" w:space="0" w:color="auto"/>
                                            <w:bottom w:val="none" w:sz="0" w:space="0" w:color="auto"/>
                                            <w:right w:val="none" w:sz="0" w:space="0" w:color="auto"/>
                                          </w:divBdr>
                                        </w:div>
                                        <w:div w:id="1663002984">
                                          <w:marLeft w:val="0"/>
                                          <w:marRight w:val="0"/>
                                          <w:marTop w:val="0"/>
                                          <w:marBottom w:val="0"/>
                                          <w:divBdr>
                                            <w:top w:val="none" w:sz="0" w:space="0" w:color="auto"/>
                                            <w:left w:val="none" w:sz="0" w:space="0" w:color="auto"/>
                                            <w:bottom w:val="none" w:sz="0" w:space="0" w:color="auto"/>
                                            <w:right w:val="none" w:sz="0" w:space="0" w:color="auto"/>
                                          </w:divBdr>
                                        </w:div>
                                        <w:div w:id="1836070587">
                                          <w:marLeft w:val="0"/>
                                          <w:marRight w:val="0"/>
                                          <w:marTop w:val="0"/>
                                          <w:marBottom w:val="0"/>
                                          <w:divBdr>
                                            <w:top w:val="none" w:sz="0" w:space="0" w:color="auto"/>
                                            <w:left w:val="none" w:sz="0" w:space="0" w:color="auto"/>
                                            <w:bottom w:val="none" w:sz="0" w:space="0" w:color="auto"/>
                                            <w:right w:val="none" w:sz="0" w:space="0" w:color="auto"/>
                                          </w:divBdr>
                                        </w:div>
                                        <w:div w:id="10978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2369</Words>
  <Characters>13508</Characters>
  <Application>Microsoft Office Word</Application>
  <DocSecurity>0</DocSecurity>
  <Lines>112</Lines>
  <Paragraphs>31</Paragraphs>
  <ScaleCrop>false</ScaleCrop>
  <Company>Hewlett-Packard</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2017-02-26T21:36:00Z</dcterms:created>
  <dcterms:modified xsi:type="dcterms:W3CDTF">2017-02-26T21:37:00Z</dcterms:modified>
</cp:coreProperties>
</file>